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17F7F">
      <w:pPr>
        <w:spacing w:before="172" w:line="219" w:lineRule="auto"/>
        <w:jc w:val="center"/>
        <w:rPr>
          <w:rFonts w:ascii="宋体" w:hAnsi="宋体" w:eastAsia="宋体" w:cs="宋体"/>
          <w:b/>
          <w:bCs/>
          <w:spacing w:val="-10"/>
          <w:sz w:val="72"/>
          <w:szCs w:val="72"/>
        </w:rPr>
      </w:pPr>
      <w:bookmarkStart w:id="0" w:name="_GoBack"/>
      <w:bookmarkEnd w:id="0"/>
    </w:p>
    <w:p w14:paraId="09B4D95F">
      <w:pPr>
        <w:spacing w:before="172" w:line="219" w:lineRule="auto"/>
        <w:jc w:val="center"/>
        <w:rPr>
          <w:rFonts w:ascii="宋体" w:hAnsi="宋体" w:eastAsia="宋体" w:cs="宋体"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spacing w:val="-10"/>
          <w:sz w:val="72"/>
          <w:szCs w:val="72"/>
          <w:lang w:val="en-US" w:eastAsia="zh-CN"/>
        </w:rPr>
        <w:t>铜米机</w:t>
      </w:r>
      <w:r>
        <w:rPr>
          <w:rFonts w:hint="eastAsia" w:ascii="宋体" w:hAnsi="宋体" w:eastAsia="宋体" w:cs="宋体"/>
          <w:b/>
          <w:bCs/>
          <w:spacing w:val="-10"/>
          <w:sz w:val="72"/>
          <w:szCs w:val="72"/>
          <w:lang w:eastAsia="zh-CN"/>
        </w:rPr>
        <w:t>供货</w:t>
      </w:r>
      <w:r>
        <w:rPr>
          <w:rFonts w:ascii="宋体" w:hAnsi="宋体" w:eastAsia="宋体" w:cs="宋体"/>
          <w:b/>
          <w:bCs/>
          <w:spacing w:val="-10"/>
          <w:sz w:val="72"/>
          <w:szCs w:val="72"/>
        </w:rPr>
        <w:t>技术协议</w:t>
      </w:r>
    </w:p>
    <w:p w14:paraId="5FF49FAC">
      <w:pPr>
        <w:pStyle w:val="3"/>
        <w:spacing w:line="251" w:lineRule="auto"/>
      </w:pPr>
    </w:p>
    <w:p w14:paraId="214E8739">
      <w:pPr>
        <w:pStyle w:val="3"/>
        <w:spacing w:line="251" w:lineRule="auto"/>
      </w:pPr>
    </w:p>
    <w:p w14:paraId="60CEDAF6">
      <w:pPr>
        <w:pStyle w:val="3"/>
        <w:spacing w:line="251" w:lineRule="auto"/>
      </w:pPr>
    </w:p>
    <w:p w14:paraId="404943BC">
      <w:pPr>
        <w:pStyle w:val="3"/>
        <w:spacing w:line="251" w:lineRule="auto"/>
      </w:pPr>
    </w:p>
    <w:p w14:paraId="56FF2356">
      <w:pPr>
        <w:pStyle w:val="3"/>
        <w:spacing w:line="251" w:lineRule="auto"/>
      </w:pPr>
    </w:p>
    <w:p w14:paraId="7CDFE229">
      <w:pPr>
        <w:pStyle w:val="3"/>
        <w:spacing w:line="252" w:lineRule="auto"/>
      </w:pPr>
    </w:p>
    <w:p w14:paraId="216E9DD2">
      <w:pPr>
        <w:pStyle w:val="3"/>
        <w:spacing w:line="252" w:lineRule="auto"/>
      </w:pPr>
    </w:p>
    <w:p w14:paraId="273EA3E6">
      <w:pPr>
        <w:pStyle w:val="3"/>
        <w:spacing w:line="252" w:lineRule="auto"/>
      </w:pPr>
    </w:p>
    <w:p w14:paraId="635C8D24">
      <w:pPr>
        <w:pStyle w:val="3"/>
        <w:spacing w:line="252" w:lineRule="auto"/>
      </w:pPr>
    </w:p>
    <w:p w14:paraId="26643DED">
      <w:pPr>
        <w:pStyle w:val="3"/>
        <w:spacing w:line="252" w:lineRule="auto"/>
      </w:pPr>
    </w:p>
    <w:p w14:paraId="03B94628">
      <w:pPr>
        <w:pStyle w:val="3"/>
        <w:spacing w:line="252" w:lineRule="auto"/>
      </w:pPr>
    </w:p>
    <w:p w14:paraId="67605CCA">
      <w:pPr>
        <w:pStyle w:val="3"/>
        <w:spacing w:line="252" w:lineRule="auto"/>
      </w:pPr>
    </w:p>
    <w:p w14:paraId="27D34483">
      <w:pPr>
        <w:pStyle w:val="3"/>
        <w:spacing w:line="252" w:lineRule="auto"/>
      </w:pPr>
    </w:p>
    <w:p w14:paraId="486C1109">
      <w:pPr>
        <w:pStyle w:val="3"/>
        <w:spacing w:line="252" w:lineRule="auto"/>
      </w:pPr>
    </w:p>
    <w:p w14:paraId="3670BB90">
      <w:pPr>
        <w:pStyle w:val="3"/>
        <w:spacing w:line="252" w:lineRule="auto"/>
      </w:pPr>
    </w:p>
    <w:p w14:paraId="10CDF9B6">
      <w:pPr>
        <w:pStyle w:val="3"/>
        <w:spacing w:line="252" w:lineRule="auto"/>
      </w:pPr>
    </w:p>
    <w:p w14:paraId="58BCA92F">
      <w:pPr>
        <w:pStyle w:val="3"/>
        <w:spacing w:line="252" w:lineRule="auto"/>
      </w:pPr>
    </w:p>
    <w:p w14:paraId="0750D8B0">
      <w:pPr>
        <w:pStyle w:val="3"/>
        <w:spacing w:line="252" w:lineRule="auto"/>
      </w:pPr>
    </w:p>
    <w:p w14:paraId="0D9D9294">
      <w:pPr>
        <w:pStyle w:val="3"/>
        <w:spacing w:line="242" w:lineRule="auto"/>
      </w:pPr>
    </w:p>
    <w:p w14:paraId="1FBB2AD4">
      <w:pPr>
        <w:pStyle w:val="3"/>
        <w:spacing w:line="242" w:lineRule="auto"/>
      </w:pPr>
    </w:p>
    <w:p w14:paraId="239B6129">
      <w:pPr>
        <w:pStyle w:val="3"/>
        <w:spacing w:line="242" w:lineRule="auto"/>
      </w:pPr>
    </w:p>
    <w:p w14:paraId="63AC9346">
      <w:pPr>
        <w:pStyle w:val="3"/>
        <w:spacing w:line="242" w:lineRule="auto"/>
      </w:pPr>
    </w:p>
    <w:p w14:paraId="5029AAC7">
      <w:pPr>
        <w:pStyle w:val="3"/>
        <w:spacing w:line="243" w:lineRule="auto"/>
      </w:pPr>
    </w:p>
    <w:p w14:paraId="0552A16D">
      <w:pPr>
        <w:jc w:val="left"/>
        <w:rPr>
          <w:rFonts w:hint="eastAsia" w:ascii="宋体"/>
          <w:b/>
          <w:sz w:val="28"/>
          <w:lang w:eastAsia="zh-CN"/>
        </w:rPr>
      </w:pPr>
    </w:p>
    <w:p w14:paraId="14CBA586">
      <w:pPr>
        <w:jc w:val="left"/>
        <w:rPr>
          <w:rFonts w:hint="eastAsia" w:ascii="宋体"/>
          <w:b/>
          <w:sz w:val="28"/>
          <w:lang w:eastAsia="zh-CN"/>
        </w:rPr>
      </w:pPr>
    </w:p>
    <w:p w14:paraId="6D6706B9">
      <w:pPr>
        <w:jc w:val="left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买方：</w:t>
      </w:r>
    </w:p>
    <w:p w14:paraId="73E9B87E">
      <w:pPr>
        <w:pStyle w:val="3"/>
        <w:spacing w:line="243" w:lineRule="auto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</w:p>
    <w:p w14:paraId="7467E5D4">
      <w:pPr>
        <w:pStyle w:val="3"/>
        <w:spacing w:line="243" w:lineRule="auto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</w:p>
    <w:p w14:paraId="65ECC249">
      <w:pPr>
        <w:pStyle w:val="3"/>
        <w:spacing w:line="243" w:lineRule="auto"/>
        <w:jc w:val="both"/>
        <w:rPr>
          <w:rFonts w:hint="default" w:ascii="宋体" w:hAnsi="宋体" w:eastAsia="宋体" w:cs="宋体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卖方：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杭州龙昕环保设备有限公司</w:t>
      </w:r>
    </w:p>
    <w:p w14:paraId="2E5C3180">
      <w:pPr>
        <w:pStyle w:val="3"/>
        <w:spacing w:line="243" w:lineRule="auto"/>
      </w:pPr>
    </w:p>
    <w:p w14:paraId="5B378ADF">
      <w:pPr>
        <w:spacing w:before="113" w:line="219" w:lineRule="auto"/>
        <w:ind w:left="2184"/>
        <w:rPr>
          <w:rFonts w:ascii="宋体" w:hAnsi="宋体" w:eastAsia="宋体" w:cs="宋体"/>
          <w:spacing w:val="-3"/>
          <w:sz w:val="35"/>
          <w:szCs w:val="35"/>
        </w:rPr>
      </w:pPr>
    </w:p>
    <w:p w14:paraId="494CC768">
      <w:pPr>
        <w:spacing w:before="113" w:line="219" w:lineRule="auto"/>
        <w:ind w:left="2184"/>
        <w:rPr>
          <w:rFonts w:ascii="宋体" w:hAnsi="宋体" w:eastAsia="宋体" w:cs="宋体"/>
          <w:spacing w:val="-3"/>
          <w:sz w:val="35"/>
          <w:szCs w:val="35"/>
        </w:rPr>
      </w:pPr>
    </w:p>
    <w:p w14:paraId="1F288618">
      <w:pPr>
        <w:spacing w:before="113" w:line="219" w:lineRule="auto"/>
        <w:ind w:left="2184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3"/>
          <w:sz w:val="35"/>
          <w:szCs w:val="35"/>
        </w:rPr>
        <w:t>签字时间：</w:t>
      </w:r>
      <w:r>
        <w:rPr>
          <w:rFonts w:hint="eastAsia" w:ascii="宋体" w:hAnsi="宋体" w:eastAsia="宋体" w:cs="宋体"/>
          <w:spacing w:val="20"/>
          <w:sz w:val="35"/>
          <w:szCs w:val="35"/>
          <w:lang w:val="en-US" w:eastAsia="zh-CN"/>
        </w:rPr>
        <w:t>2025</w:t>
      </w:r>
      <w:r>
        <w:rPr>
          <w:rFonts w:ascii="宋体" w:hAnsi="宋体" w:eastAsia="宋体" w:cs="宋体"/>
          <w:spacing w:val="-3"/>
          <w:sz w:val="35"/>
          <w:szCs w:val="35"/>
        </w:rPr>
        <w:t xml:space="preserve">年 </w:t>
      </w:r>
      <w:r>
        <w:rPr>
          <w:rFonts w:hint="eastAsia" w:ascii="宋体" w:hAnsi="宋体" w:eastAsia="宋体" w:cs="宋体"/>
          <w:spacing w:val="-3"/>
          <w:sz w:val="35"/>
          <w:szCs w:val="35"/>
          <w:lang w:val="en-US" w:eastAsia="zh-CN"/>
        </w:rPr>
        <w:t>11</w:t>
      </w:r>
      <w:r>
        <w:rPr>
          <w:rFonts w:ascii="宋体" w:hAnsi="宋体" w:eastAsia="宋体" w:cs="宋体"/>
          <w:spacing w:val="-3"/>
          <w:sz w:val="35"/>
          <w:szCs w:val="35"/>
        </w:rPr>
        <w:t xml:space="preserve"> 月</w:t>
      </w:r>
      <w:r>
        <w:rPr>
          <w:rFonts w:ascii="宋体" w:hAnsi="宋体" w:eastAsia="宋体" w:cs="宋体"/>
          <w:spacing w:val="32"/>
          <w:sz w:val="35"/>
          <w:szCs w:val="35"/>
        </w:rPr>
        <w:t xml:space="preserve"> </w:t>
      </w:r>
      <w:r>
        <w:rPr>
          <w:rFonts w:hint="eastAsia" w:ascii="宋体" w:hAnsi="宋体" w:eastAsia="宋体" w:cs="宋体"/>
          <w:spacing w:val="32"/>
          <w:sz w:val="35"/>
          <w:szCs w:val="35"/>
          <w:lang w:val="en-US" w:eastAsia="zh-CN"/>
        </w:rPr>
        <w:t>14</w:t>
      </w:r>
      <w:r>
        <w:rPr>
          <w:rFonts w:ascii="宋体" w:hAnsi="宋体" w:eastAsia="宋体" w:cs="宋体"/>
          <w:spacing w:val="32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3"/>
          <w:sz w:val="35"/>
          <w:szCs w:val="35"/>
        </w:rPr>
        <w:t>日</w:t>
      </w:r>
    </w:p>
    <w:p w14:paraId="7DA20D1D">
      <w:pPr>
        <w:spacing w:line="219" w:lineRule="auto"/>
        <w:rPr>
          <w:rFonts w:ascii="宋体" w:hAnsi="宋体" w:eastAsia="宋体" w:cs="宋体"/>
          <w:sz w:val="35"/>
          <w:szCs w:val="35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1F8D1301">
      <w:pPr>
        <w:spacing w:before="13" w:line="222" w:lineRule="auto"/>
        <w:ind w:left="189"/>
        <w:outlineLvl w:val="0"/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</w:pPr>
    </w:p>
    <w:p w14:paraId="296A5949">
      <w:pPr>
        <w:spacing w:before="13" w:line="222" w:lineRule="auto"/>
        <w:ind w:left="189"/>
        <w:outlineLvl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19"/>
          <w:sz w:val="30"/>
          <w:szCs w:val="30"/>
        </w:rPr>
        <w:t>一、技术依据及说明</w:t>
      </w:r>
    </w:p>
    <w:p w14:paraId="611A676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341" w:lineRule="auto"/>
        <w:ind w:right="1746" w:firstLine="504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4"/>
          <w:sz w:val="28"/>
          <w:szCs w:val="28"/>
        </w:rPr>
        <w:t>技术协议书确定了该批</w:t>
      </w:r>
      <w:r>
        <w:rPr>
          <w:rFonts w:hint="eastAsia" w:ascii="宋体" w:hAnsi="宋体" w:eastAsia="宋体" w:cs="宋体"/>
          <w:spacing w:val="-14"/>
          <w:sz w:val="28"/>
          <w:szCs w:val="28"/>
          <w:lang w:eastAsia="zh-CN"/>
        </w:rPr>
        <w:t>设备</w:t>
      </w:r>
      <w:r>
        <w:rPr>
          <w:rFonts w:hint="eastAsia" w:ascii="宋体" w:hAnsi="宋体" w:eastAsia="宋体" w:cs="宋体"/>
          <w:spacing w:val="-14"/>
          <w:sz w:val="28"/>
          <w:szCs w:val="28"/>
        </w:rPr>
        <w:t>从</w:t>
      </w:r>
      <w:r>
        <w:rPr>
          <w:rFonts w:hint="eastAsia" w:ascii="宋体" w:hAnsi="宋体" w:eastAsia="宋体" w:cs="宋体"/>
          <w:spacing w:val="-16"/>
          <w:sz w:val="28"/>
          <w:szCs w:val="28"/>
        </w:rPr>
        <w:t>选型原则、设计、制造、主要技术参数、标志、标签、使用说明书及包装、运输、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贮藏，安装调试，使用全过程的技术和质量管理要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求。该技术协议作为主合同的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技术定义部分，与主合同具有同样的法律效力，它随主合同的生效一同生效。</w:t>
      </w:r>
    </w:p>
    <w:p w14:paraId="5F6C9BD2">
      <w:pPr>
        <w:spacing w:before="21" w:line="222" w:lineRule="auto"/>
        <w:ind w:left="189"/>
        <w:outlineLvl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22"/>
          <w:sz w:val="30"/>
          <w:szCs w:val="30"/>
        </w:rPr>
        <w:t>二、使用环境、工艺条件</w:t>
      </w:r>
    </w:p>
    <w:p w14:paraId="7F43DB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360" w:lineRule="auto"/>
        <w:ind w:left="420" w:leftChars="200" w:right="1134" w:firstLine="516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1"/>
          <w:sz w:val="28"/>
          <w:szCs w:val="28"/>
        </w:rPr>
        <w:t>1.安装场所：</w:t>
      </w:r>
    </w:p>
    <w:p w14:paraId="43EBE0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360" w:lineRule="auto"/>
        <w:ind w:left="420" w:leftChars="200" w:right="1134" w:firstLine="524" w:firstLineChars="200"/>
        <w:jc w:val="left"/>
        <w:textAlignment w:val="baseline"/>
        <w:rPr>
          <w:rFonts w:hint="eastAsia" w:ascii="宋体" w:hAnsi="宋体" w:eastAsia="宋体" w:cs="宋体"/>
          <w:spacing w:val="5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炼钢厂变电所内</w:t>
      </w:r>
      <w:r>
        <w:rPr>
          <w:rFonts w:hint="eastAsia" w:ascii="宋体" w:hAnsi="宋体" w:eastAsia="宋体" w:cs="宋体"/>
          <w:spacing w:val="5"/>
          <w:sz w:val="28"/>
          <w:szCs w:val="28"/>
        </w:rPr>
        <w:t xml:space="preserve"> </w:t>
      </w:r>
    </w:p>
    <w:p w14:paraId="4B7062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360" w:lineRule="auto"/>
        <w:ind w:left="420" w:leftChars="200" w:right="1134" w:firstLine="524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2.环境条件：</w:t>
      </w:r>
    </w:p>
    <w:p w14:paraId="3ACD84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360" w:lineRule="auto"/>
        <w:ind w:left="0" w:leftChars="0" w:right="1134" w:firstLine="905" w:firstLineChars="338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环境温度：-10～42℃</w:t>
      </w:r>
    </w:p>
    <w:p w14:paraId="56B1F8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right="1134" w:firstLine="906" w:firstLineChars="3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环境湿度：&lt;90%,不凝露</w:t>
      </w:r>
    </w:p>
    <w:p w14:paraId="69A0C0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360" w:lineRule="auto"/>
        <w:ind w:right="1134" w:firstLine="870" w:firstLineChars="3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5"/>
          <w:sz w:val="28"/>
          <w:szCs w:val="28"/>
        </w:rPr>
        <w:t>海拔高度：&lt;1500米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地震烈度：&lt;8级</w:t>
      </w:r>
    </w:p>
    <w:p w14:paraId="0350004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auto"/>
        <w:ind w:left="420" w:leftChars="200" w:right="1134" w:rightChars="0" w:firstLine="524" w:firstLineChars="200"/>
        <w:jc w:val="left"/>
        <w:textAlignment w:val="baseline"/>
        <w:rPr>
          <w:rFonts w:hint="eastAsia" w:ascii="宋体" w:hAnsi="宋体" w:eastAsia="宋体" w:cs="宋体"/>
          <w:spacing w:val="-9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能源介质条件：</w:t>
      </w:r>
    </w:p>
    <w:p w14:paraId="2A6DB41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auto"/>
        <w:ind w:left="420" w:leftChars="200" w:right="1134" w:rightChars="0" w:firstLine="476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1"/>
          <w:sz w:val="28"/>
          <w:szCs w:val="28"/>
        </w:rPr>
        <w:t>额定电压：AC380V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额定频率：50Hz</w:t>
      </w:r>
    </w:p>
    <w:p w14:paraId="277D8A24">
      <w:pPr>
        <w:rPr>
          <w:rFonts w:hint="eastAsia" w:ascii="宋体" w:hAnsi="宋体" w:eastAsia="宋体" w:cs="宋体"/>
          <w:b/>
          <w:bCs/>
          <w:spacing w:val="-22"/>
          <w:sz w:val="30"/>
          <w:szCs w:val="30"/>
        </w:rPr>
      </w:pPr>
    </w:p>
    <w:p w14:paraId="77E0A824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pacing w:val="-2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22"/>
          <w:sz w:val="30"/>
          <w:szCs w:val="30"/>
        </w:rPr>
        <w:t>设备组成清单</w:t>
      </w:r>
    </w:p>
    <w:p w14:paraId="2BC5771F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pacing w:val="-22"/>
          <w:sz w:val="30"/>
          <w:szCs w:val="30"/>
        </w:rPr>
      </w:pPr>
    </w:p>
    <w:p w14:paraId="3C6C7703">
      <w:pPr>
        <w:spacing w:line="163" w:lineRule="exact"/>
        <w:rPr>
          <w:rFonts w:hint="eastAsia" w:ascii="宋体" w:hAnsi="宋体" w:eastAsia="宋体" w:cs="宋体"/>
        </w:rPr>
      </w:pPr>
    </w:p>
    <w:tbl>
      <w:tblPr>
        <w:tblStyle w:val="8"/>
        <w:tblW w:w="8802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1325"/>
        <w:gridCol w:w="2094"/>
        <w:gridCol w:w="2304"/>
        <w:gridCol w:w="1315"/>
        <w:gridCol w:w="840"/>
      </w:tblGrid>
      <w:tr w14:paraId="48799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24" w:type="dxa"/>
            <w:vAlign w:val="top"/>
          </w:tcPr>
          <w:p w14:paraId="6A844788">
            <w:pPr>
              <w:pStyle w:val="7"/>
              <w:spacing w:before="93" w:line="221" w:lineRule="auto"/>
              <w:ind w:left="188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7"/>
                <w:szCs w:val="27"/>
              </w:rPr>
              <w:t>序号</w:t>
            </w:r>
          </w:p>
        </w:tc>
        <w:tc>
          <w:tcPr>
            <w:tcW w:w="1325" w:type="dxa"/>
            <w:vAlign w:val="top"/>
          </w:tcPr>
          <w:p w14:paraId="574C5F24">
            <w:pPr>
              <w:pStyle w:val="7"/>
              <w:spacing w:before="92" w:line="219" w:lineRule="auto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7"/>
                <w:szCs w:val="27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7"/>
                <w:szCs w:val="27"/>
              </w:rPr>
              <w:t>编码</w:t>
            </w:r>
          </w:p>
        </w:tc>
        <w:tc>
          <w:tcPr>
            <w:tcW w:w="2094" w:type="dxa"/>
            <w:vAlign w:val="top"/>
          </w:tcPr>
          <w:p w14:paraId="21F6C1E0">
            <w:pPr>
              <w:pStyle w:val="7"/>
              <w:spacing w:before="92" w:line="219" w:lineRule="auto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7"/>
                <w:szCs w:val="27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7"/>
                <w:szCs w:val="27"/>
              </w:rPr>
              <w:t>名称</w:t>
            </w:r>
          </w:p>
        </w:tc>
        <w:tc>
          <w:tcPr>
            <w:tcW w:w="2304" w:type="dxa"/>
            <w:vAlign w:val="top"/>
          </w:tcPr>
          <w:p w14:paraId="7777AEC1">
            <w:pPr>
              <w:pStyle w:val="7"/>
              <w:spacing w:before="92" w:line="219" w:lineRule="auto"/>
              <w:ind w:left="458"/>
              <w:jc w:val="center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7"/>
                <w:szCs w:val="27"/>
              </w:rPr>
              <w:t>规格型号</w:t>
            </w:r>
          </w:p>
        </w:tc>
        <w:tc>
          <w:tcPr>
            <w:tcW w:w="1315" w:type="dxa"/>
            <w:vAlign w:val="top"/>
          </w:tcPr>
          <w:p w14:paraId="3B8883FF">
            <w:pPr>
              <w:pStyle w:val="7"/>
              <w:spacing w:before="92" w:line="219" w:lineRule="auto"/>
              <w:ind w:left="201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7"/>
                <w:szCs w:val="27"/>
              </w:rPr>
              <w:t>数量</w:t>
            </w:r>
          </w:p>
        </w:tc>
        <w:tc>
          <w:tcPr>
            <w:tcW w:w="840" w:type="dxa"/>
            <w:vAlign w:val="top"/>
          </w:tcPr>
          <w:p w14:paraId="5D1E6FEB">
            <w:pPr>
              <w:pStyle w:val="7"/>
              <w:spacing w:before="93" w:line="221" w:lineRule="auto"/>
              <w:ind w:left="182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7"/>
                <w:szCs w:val="27"/>
              </w:rPr>
              <w:t>备注</w:t>
            </w:r>
          </w:p>
        </w:tc>
      </w:tr>
      <w:tr w14:paraId="7F7FC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924" w:type="dxa"/>
            <w:vAlign w:val="top"/>
          </w:tcPr>
          <w:p w14:paraId="37FFF41F">
            <w:pPr>
              <w:pStyle w:val="7"/>
              <w:spacing w:before="172" w:line="184" w:lineRule="auto"/>
              <w:ind w:left="384"/>
              <w:rPr>
                <w:rFonts w:hint="eastAsia" w:ascii="宋体" w:hAnsi="宋体" w:eastAsia="宋体" w:cs="宋体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sz w:val="27"/>
                <w:szCs w:val="27"/>
              </w:rPr>
              <w:t>1</w:t>
            </w:r>
          </w:p>
        </w:tc>
        <w:tc>
          <w:tcPr>
            <w:tcW w:w="1325" w:type="dxa"/>
            <w:vAlign w:val="top"/>
          </w:tcPr>
          <w:p w14:paraId="67626A9A">
            <w:pPr>
              <w:pStyle w:val="7"/>
              <w:spacing w:before="172" w:line="184" w:lineRule="auto"/>
              <w:ind w:left="280"/>
              <w:jc w:val="both"/>
              <w:rPr>
                <w:rFonts w:hint="default" w:ascii="宋体" w:hAnsi="宋体" w:eastAsia="宋体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LX-800</w:t>
            </w:r>
          </w:p>
        </w:tc>
        <w:tc>
          <w:tcPr>
            <w:tcW w:w="2094" w:type="dxa"/>
            <w:vAlign w:val="top"/>
          </w:tcPr>
          <w:p w14:paraId="3591738A">
            <w:pPr>
              <w:pStyle w:val="7"/>
              <w:spacing w:before="105" w:line="220" w:lineRule="auto"/>
              <w:jc w:val="center"/>
              <w:rPr>
                <w:rFonts w:hint="eastAsia" w:ascii="宋体" w:hAnsi="宋体" w:eastAsia="宋体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铜米机</w:t>
            </w:r>
          </w:p>
        </w:tc>
        <w:tc>
          <w:tcPr>
            <w:tcW w:w="2304" w:type="dxa"/>
            <w:vAlign w:val="top"/>
          </w:tcPr>
          <w:p w14:paraId="32277859">
            <w:pPr>
              <w:pStyle w:val="7"/>
              <w:spacing w:before="111" w:line="224" w:lineRule="auto"/>
              <w:jc w:val="center"/>
              <w:rPr>
                <w:rFonts w:hint="default" w:ascii="宋体" w:hAnsi="宋体" w:eastAsia="宋体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LX-800</w:t>
            </w:r>
          </w:p>
        </w:tc>
        <w:tc>
          <w:tcPr>
            <w:tcW w:w="1315" w:type="dxa"/>
            <w:vAlign w:val="top"/>
          </w:tcPr>
          <w:p w14:paraId="55E6F29E">
            <w:pPr>
              <w:pStyle w:val="7"/>
              <w:spacing w:before="173" w:line="183" w:lineRule="auto"/>
              <w:ind w:left="398"/>
              <w:rPr>
                <w:rFonts w:hint="default" w:ascii="宋体" w:hAnsi="宋体" w:eastAsia="宋体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1</w:t>
            </w:r>
          </w:p>
        </w:tc>
        <w:tc>
          <w:tcPr>
            <w:tcW w:w="840" w:type="dxa"/>
            <w:vAlign w:val="top"/>
          </w:tcPr>
          <w:p w14:paraId="680D014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75A43C1D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77C5DC06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67ABBA87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1C2A8502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0B4378E0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53B8E788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50478F8C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4202D67D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3D1D1645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36024AF5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3A43C9D7">
      <w:pPr>
        <w:spacing w:before="82" w:line="220" w:lineRule="auto"/>
        <w:outlineLvl w:val="1"/>
        <w:rPr>
          <w:rFonts w:hint="eastAsia" w:ascii="宋体" w:hAnsi="宋体" w:eastAsia="宋体" w:cs="宋体"/>
          <w:b/>
          <w:bCs/>
          <w:spacing w:val="7"/>
          <w:sz w:val="25"/>
          <w:szCs w:val="25"/>
        </w:rPr>
      </w:pPr>
    </w:p>
    <w:p w14:paraId="1C2C2503">
      <w:pPr>
        <w:spacing w:before="82" w:line="220" w:lineRule="auto"/>
        <w:ind w:left="618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7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eastAsia="zh-CN"/>
        </w:rPr>
        <w:t>单套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设备清单：</w:t>
      </w:r>
    </w:p>
    <w:p w14:paraId="1AD5A336">
      <w:pPr>
        <w:spacing w:line="180" w:lineRule="exact"/>
        <w:rPr>
          <w:rFonts w:hint="eastAsia" w:ascii="宋体" w:hAnsi="宋体" w:eastAsia="宋体" w:cs="宋体"/>
        </w:rPr>
      </w:pPr>
    </w:p>
    <w:tbl>
      <w:tblPr>
        <w:tblStyle w:val="8"/>
        <w:tblW w:w="939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2259"/>
        <w:gridCol w:w="2280"/>
        <w:gridCol w:w="1005"/>
        <w:gridCol w:w="1575"/>
        <w:gridCol w:w="1501"/>
      </w:tblGrid>
      <w:tr w14:paraId="42417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74" w:type="dxa"/>
            <w:vAlign w:val="top"/>
          </w:tcPr>
          <w:p w14:paraId="7BCBC7F4">
            <w:pPr>
              <w:pStyle w:val="7"/>
              <w:spacing w:before="76" w:line="221" w:lineRule="auto"/>
              <w:ind w:left="13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7"/>
              </w:rPr>
              <w:t>序号</w:t>
            </w:r>
          </w:p>
        </w:tc>
        <w:tc>
          <w:tcPr>
            <w:tcW w:w="2259" w:type="dxa"/>
            <w:vAlign w:val="top"/>
          </w:tcPr>
          <w:p w14:paraId="48956D3E">
            <w:pPr>
              <w:pStyle w:val="7"/>
              <w:spacing w:before="78" w:line="221" w:lineRule="auto"/>
              <w:ind w:left="83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6"/>
                <w:lang w:eastAsia="zh-CN"/>
              </w:rPr>
              <w:t>产品</w:t>
            </w:r>
            <w:r>
              <w:rPr>
                <w:rFonts w:hint="eastAsia" w:ascii="宋体" w:hAnsi="宋体" w:eastAsia="宋体" w:cs="宋体"/>
                <w:spacing w:val="6"/>
              </w:rPr>
              <w:t>名称</w:t>
            </w:r>
          </w:p>
        </w:tc>
        <w:tc>
          <w:tcPr>
            <w:tcW w:w="2280" w:type="dxa"/>
            <w:vAlign w:val="top"/>
          </w:tcPr>
          <w:p w14:paraId="69A13507">
            <w:pPr>
              <w:pStyle w:val="7"/>
              <w:spacing w:before="75" w:line="219" w:lineRule="auto"/>
              <w:ind w:left="813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型号规格</w:t>
            </w:r>
          </w:p>
        </w:tc>
        <w:tc>
          <w:tcPr>
            <w:tcW w:w="1005" w:type="dxa"/>
            <w:vAlign w:val="top"/>
          </w:tcPr>
          <w:p w14:paraId="00AEAC03">
            <w:pPr>
              <w:pStyle w:val="7"/>
              <w:spacing w:before="75" w:line="219" w:lineRule="auto"/>
              <w:ind w:left="14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</w:rPr>
              <w:t>数量</w:t>
            </w:r>
          </w:p>
        </w:tc>
        <w:tc>
          <w:tcPr>
            <w:tcW w:w="1575" w:type="dxa"/>
            <w:vAlign w:val="top"/>
          </w:tcPr>
          <w:p w14:paraId="2C3E2872">
            <w:pPr>
              <w:pStyle w:val="7"/>
              <w:spacing w:before="75" w:line="219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品牌</w:t>
            </w:r>
          </w:p>
        </w:tc>
        <w:tc>
          <w:tcPr>
            <w:tcW w:w="1501" w:type="dxa"/>
            <w:vAlign w:val="top"/>
          </w:tcPr>
          <w:p w14:paraId="6D71449A">
            <w:pPr>
              <w:pStyle w:val="7"/>
              <w:spacing w:before="76" w:line="221" w:lineRule="auto"/>
              <w:ind w:left="14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备注</w:t>
            </w:r>
          </w:p>
        </w:tc>
      </w:tr>
      <w:tr w14:paraId="19CF6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774" w:type="dxa"/>
            <w:vAlign w:val="center"/>
          </w:tcPr>
          <w:p w14:paraId="072D02E8">
            <w:pPr>
              <w:pStyle w:val="7"/>
              <w:spacing w:before="142" w:line="181" w:lineRule="auto"/>
              <w:ind w:left="314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259" w:type="dxa"/>
            <w:vAlign w:val="center"/>
          </w:tcPr>
          <w:p w14:paraId="0E3E6CE4">
            <w:pPr>
              <w:pStyle w:val="7"/>
              <w:spacing w:before="82" w:line="219" w:lineRule="auto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铜米机</w:t>
            </w:r>
            <w:r>
              <w:rPr>
                <w:rFonts w:hint="eastAsia" w:cs="宋体"/>
                <w:lang w:val="en-US" w:eastAsia="zh-CN"/>
              </w:rPr>
              <w:t>主机含粉碎机电机</w:t>
            </w:r>
          </w:p>
        </w:tc>
        <w:tc>
          <w:tcPr>
            <w:tcW w:w="2280" w:type="dxa"/>
            <w:vAlign w:val="center"/>
          </w:tcPr>
          <w:p w14:paraId="37A7FEA9">
            <w:pPr>
              <w:pStyle w:val="7"/>
              <w:spacing w:before="142" w:line="181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LX-800800型（67.14千瓦）</w:t>
            </w:r>
          </w:p>
        </w:tc>
        <w:tc>
          <w:tcPr>
            <w:tcW w:w="1005" w:type="dxa"/>
            <w:vAlign w:val="center"/>
          </w:tcPr>
          <w:p w14:paraId="6D65CB0A">
            <w:pPr>
              <w:pStyle w:val="7"/>
              <w:spacing w:before="82" w:line="220" w:lineRule="auto"/>
              <w:ind w:left="205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spacing w:val="6"/>
                <w:lang w:val="en-US" w:eastAsia="zh-CN"/>
              </w:rPr>
              <w:t>1套</w:t>
            </w:r>
          </w:p>
        </w:tc>
        <w:tc>
          <w:tcPr>
            <w:tcW w:w="1575" w:type="dxa"/>
            <w:vAlign w:val="center"/>
          </w:tcPr>
          <w:p w14:paraId="1E00D09F">
            <w:pPr>
              <w:pStyle w:val="7"/>
              <w:spacing w:before="80" w:line="219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控德</w:t>
            </w:r>
          </w:p>
        </w:tc>
        <w:tc>
          <w:tcPr>
            <w:tcW w:w="1501" w:type="dxa"/>
            <w:vAlign w:val="center"/>
          </w:tcPr>
          <w:p w14:paraId="759EF76A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5A8B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74" w:type="dxa"/>
            <w:vAlign w:val="center"/>
          </w:tcPr>
          <w:p w14:paraId="64A712A4">
            <w:pPr>
              <w:pStyle w:val="7"/>
              <w:spacing w:before="142" w:line="181" w:lineRule="auto"/>
              <w:ind w:left="314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2</w:t>
            </w:r>
          </w:p>
        </w:tc>
        <w:tc>
          <w:tcPr>
            <w:tcW w:w="2259" w:type="dxa"/>
            <w:vAlign w:val="center"/>
          </w:tcPr>
          <w:p w14:paraId="42BA0E64">
            <w:pPr>
              <w:pStyle w:val="7"/>
              <w:spacing w:before="82" w:line="219" w:lineRule="auto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电器元件</w:t>
            </w:r>
          </w:p>
        </w:tc>
        <w:tc>
          <w:tcPr>
            <w:tcW w:w="2280" w:type="dxa"/>
            <w:vAlign w:val="center"/>
          </w:tcPr>
          <w:p w14:paraId="7FA80BC9">
            <w:pPr>
              <w:pStyle w:val="7"/>
              <w:spacing w:before="142" w:line="181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LX-800</w:t>
            </w:r>
          </w:p>
        </w:tc>
        <w:tc>
          <w:tcPr>
            <w:tcW w:w="1005" w:type="dxa"/>
            <w:vAlign w:val="center"/>
          </w:tcPr>
          <w:p w14:paraId="3D301C23">
            <w:pPr>
              <w:pStyle w:val="7"/>
              <w:spacing w:before="82" w:line="220" w:lineRule="auto"/>
              <w:ind w:left="205"/>
              <w:jc w:val="center"/>
              <w:rPr>
                <w:rFonts w:hint="eastAsia" w:cs="宋体"/>
                <w:spacing w:val="6"/>
                <w:lang w:val="en-US" w:eastAsia="zh-CN"/>
              </w:rPr>
            </w:pPr>
            <w:r>
              <w:rPr>
                <w:rFonts w:hint="eastAsia" w:cs="宋体"/>
                <w:spacing w:val="6"/>
                <w:lang w:val="en-US" w:eastAsia="zh-CN"/>
              </w:rPr>
              <w:t>1套</w:t>
            </w:r>
          </w:p>
        </w:tc>
        <w:tc>
          <w:tcPr>
            <w:tcW w:w="1575" w:type="dxa"/>
            <w:vAlign w:val="center"/>
          </w:tcPr>
          <w:p w14:paraId="5822B10E">
            <w:pPr>
              <w:pStyle w:val="7"/>
              <w:spacing w:before="80" w:line="219" w:lineRule="auto"/>
              <w:jc w:val="center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德力西</w:t>
            </w:r>
          </w:p>
        </w:tc>
        <w:tc>
          <w:tcPr>
            <w:tcW w:w="1501" w:type="dxa"/>
            <w:vAlign w:val="center"/>
          </w:tcPr>
          <w:p w14:paraId="06ED5793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5774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74" w:type="dxa"/>
            <w:vAlign w:val="center"/>
          </w:tcPr>
          <w:p w14:paraId="1C4B25F3">
            <w:pPr>
              <w:pStyle w:val="7"/>
              <w:spacing w:before="142" w:line="181" w:lineRule="auto"/>
              <w:ind w:left="314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3</w:t>
            </w:r>
          </w:p>
        </w:tc>
        <w:tc>
          <w:tcPr>
            <w:tcW w:w="2259" w:type="dxa"/>
            <w:vAlign w:val="center"/>
          </w:tcPr>
          <w:p w14:paraId="254D7D40">
            <w:pPr>
              <w:pStyle w:val="7"/>
              <w:spacing w:before="82" w:line="219" w:lineRule="auto"/>
              <w:jc w:val="left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含空压机+液压缸</w:t>
            </w:r>
          </w:p>
        </w:tc>
        <w:tc>
          <w:tcPr>
            <w:tcW w:w="2280" w:type="dxa"/>
            <w:vAlign w:val="center"/>
          </w:tcPr>
          <w:p w14:paraId="04B9D6ED">
            <w:pPr>
              <w:pStyle w:val="7"/>
              <w:spacing w:before="142" w:line="181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LX-800</w:t>
            </w:r>
          </w:p>
        </w:tc>
        <w:tc>
          <w:tcPr>
            <w:tcW w:w="1005" w:type="dxa"/>
            <w:vAlign w:val="center"/>
          </w:tcPr>
          <w:p w14:paraId="5575521E">
            <w:pPr>
              <w:pStyle w:val="7"/>
              <w:spacing w:before="82" w:line="220" w:lineRule="auto"/>
              <w:ind w:left="205"/>
              <w:jc w:val="center"/>
              <w:rPr>
                <w:rFonts w:hint="eastAsia" w:cs="宋体"/>
                <w:spacing w:val="6"/>
                <w:lang w:val="en-US" w:eastAsia="zh-CN"/>
              </w:rPr>
            </w:pPr>
            <w:r>
              <w:rPr>
                <w:rFonts w:hint="eastAsia" w:cs="宋体"/>
                <w:spacing w:val="6"/>
                <w:lang w:val="en-US" w:eastAsia="zh-CN"/>
              </w:rPr>
              <w:t>1套</w:t>
            </w:r>
          </w:p>
        </w:tc>
        <w:tc>
          <w:tcPr>
            <w:tcW w:w="1575" w:type="dxa"/>
            <w:vAlign w:val="center"/>
          </w:tcPr>
          <w:p w14:paraId="658E0FB1">
            <w:pPr>
              <w:pStyle w:val="7"/>
              <w:spacing w:before="80" w:line="219" w:lineRule="auto"/>
              <w:jc w:val="center"/>
              <w:rPr>
                <w:rFonts w:hint="eastAsia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72F0ABD4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07CD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74" w:type="dxa"/>
            <w:vAlign w:val="center"/>
          </w:tcPr>
          <w:p w14:paraId="7A5D1531">
            <w:pPr>
              <w:pStyle w:val="7"/>
              <w:spacing w:before="139" w:line="172" w:lineRule="auto"/>
              <w:ind w:left="31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259" w:type="dxa"/>
            <w:vAlign w:val="center"/>
          </w:tcPr>
          <w:p w14:paraId="0968445F">
            <w:pPr>
              <w:pStyle w:val="7"/>
              <w:spacing w:before="82" w:line="219" w:lineRule="auto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default" w:ascii="宋体" w:hAnsi="宋体" w:eastAsia="宋体" w:cs="宋体"/>
                <w:lang w:val="en-US" w:eastAsia="zh-CN"/>
              </w:rPr>
              <w:t>左气流装置</w:t>
            </w:r>
          </w:p>
        </w:tc>
        <w:tc>
          <w:tcPr>
            <w:tcW w:w="2280" w:type="dxa"/>
            <w:vAlign w:val="center"/>
          </w:tcPr>
          <w:p w14:paraId="6CA709B3">
            <w:pPr>
              <w:pStyle w:val="7"/>
              <w:spacing w:before="142" w:line="181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LX-800</w:t>
            </w:r>
          </w:p>
        </w:tc>
        <w:tc>
          <w:tcPr>
            <w:tcW w:w="1005" w:type="dxa"/>
            <w:vAlign w:val="center"/>
          </w:tcPr>
          <w:p w14:paraId="73FD4684">
            <w:pPr>
              <w:pStyle w:val="7"/>
              <w:spacing w:before="82" w:line="220" w:lineRule="auto"/>
              <w:ind w:left="205"/>
              <w:jc w:val="center"/>
              <w:rPr>
                <w:rFonts w:hint="default" w:ascii="宋体" w:hAnsi="宋体" w:eastAsia="宋体" w:cs="宋体"/>
                <w:spacing w:val="6"/>
                <w:lang w:val="en-US" w:eastAsia="zh-CN"/>
              </w:rPr>
            </w:pPr>
            <w:r>
              <w:rPr>
                <w:rFonts w:hint="eastAsia" w:cs="宋体"/>
                <w:spacing w:val="6"/>
                <w:lang w:val="en-US" w:eastAsia="zh-CN"/>
              </w:rPr>
              <w:t>1套</w:t>
            </w:r>
          </w:p>
        </w:tc>
        <w:tc>
          <w:tcPr>
            <w:tcW w:w="1575" w:type="dxa"/>
            <w:vAlign w:val="center"/>
          </w:tcPr>
          <w:p w14:paraId="4BCD2C46">
            <w:pPr>
              <w:pStyle w:val="7"/>
              <w:spacing w:before="80" w:line="219" w:lineRule="auto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1F7C87BE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1767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74" w:type="dxa"/>
            <w:vAlign w:val="center"/>
          </w:tcPr>
          <w:p w14:paraId="12CF6F9E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259" w:type="dxa"/>
            <w:vAlign w:val="center"/>
          </w:tcPr>
          <w:p w14:paraId="56EC37F4">
            <w:pPr>
              <w:pStyle w:val="7"/>
              <w:spacing w:before="78" w:line="219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右气流装置</w:t>
            </w:r>
          </w:p>
        </w:tc>
        <w:tc>
          <w:tcPr>
            <w:tcW w:w="2280" w:type="dxa"/>
            <w:vAlign w:val="center"/>
          </w:tcPr>
          <w:p w14:paraId="7161E200">
            <w:pPr>
              <w:pStyle w:val="7"/>
              <w:spacing w:before="139" w:line="172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LX-800</w:t>
            </w:r>
          </w:p>
        </w:tc>
        <w:tc>
          <w:tcPr>
            <w:tcW w:w="1005" w:type="dxa"/>
            <w:vAlign w:val="center"/>
          </w:tcPr>
          <w:p w14:paraId="61CB7F96">
            <w:pPr>
              <w:pStyle w:val="7"/>
              <w:spacing w:before="78" w:line="219" w:lineRule="auto"/>
              <w:ind w:left="20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1套</w:t>
            </w:r>
          </w:p>
        </w:tc>
        <w:tc>
          <w:tcPr>
            <w:tcW w:w="1575" w:type="dxa"/>
            <w:vAlign w:val="center"/>
          </w:tcPr>
          <w:p w14:paraId="216D0B5F">
            <w:pPr>
              <w:pStyle w:val="7"/>
              <w:spacing w:before="76" w:line="219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1" w:type="dxa"/>
            <w:vAlign w:val="center"/>
          </w:tcPr>
          <w:p w14:paraId="294ECA8B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4AA4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74" w:type="dxa"/>
            <w:vAlign w:val="center"/>
          </w:tcPr>
          <w:p w14:paraId="606B6480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2259" w:type="dxa"/>
            <w:vAlign w:val="center"/>
          </w:tcPr>
          <w:p w14:paraId="16C09AE0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水箱</w:t>
            </w:r>
          </w:p>
        </w:tc>
        <w:tc>
          <w:tcPr>
            <w:tcW w:w="2280" w:type="dxa"/>
            <w:vAlign w:val="center"/>
          </w:tcPr>
          <w:p w14:paraId="3D55C7F2">
            <w:pPr>
              <w:pStyle w:val="7"/>
              <w:spacing w:before="135" w:line="184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/>
              </w:rPr>
              <w:t>1000型</w:t>
            </w:r>
          </w:p>
        </w:tc>
        <w:tc>
          <w:tcPr>
            <w:tcW w:w="1005" w:type="dxa"/>
            <w:vAlign w:val="center"/>
          </w:tcPr>
          <w:p w14:paraId="7E383FB4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1套</w:t>
            </w:r>
          </w:p>
        </w:tc>
        <w:tc>
          <w:tcPr>
            <w:tcW w:w="1575" w:type="dxa"/>
            <w:vAlign w:val="center"/>
          </w:tcPr>
          <w:p w14:paraId="1CA799B4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6E449189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6EBD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74" w:type="dxa"/>
            <w:vAlign w:val="center"/>
          </w:tcPr>
          <w:p w14:paraId="595B829E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2259" w:type="dxa"/>
            <w:vAlign w:val="center"/>
          </w:tcPr>
          <w:p w14:paraId="12561886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左出铜口磁选</w:t>
            </w:r>
          </w:p>
        </w:tc>
        <w:tc>
          <w:tcPr>
            <w:tcW w:w="2280" w:type="dxa"/>
            <w:vAlign w:val="center"/>
          </w:tcPr>
          <w:p w14:paraId="6501C4DC">
            <w:pPr>
              <w:pStyle w:val="7"/>
              <w:spacing w:before="135" w:line="184" w:lineRule="auto"/>
              <w:jc w:val="center"/>
              <w:rPr>
                <w:rFonts w:hint="eastAsia" w:ascii="宋体" w:hAnsi="宋体" w:eastAsia="宋体" w:cs="宋体"/>
                <w:spacing w:val="-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350型</w:t>
            </w:r>
          </w:p>
        </w:tc>
        <w:tc>
          <w:tcPr>
            <w:tcW w:w="1005" w:type="dxa"/>
            <w:vAlign w:val="center"/>
          </w:tcPr>
          <w:p w14:paraId="5CD32A5D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  <w:spacing w:val="6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1台</w:t>
            </w:r>
          </w:p>
        </w:tc>
        <w:tc>
          <w:tcPr>
            <w:tcW w:w="1575" w:type="dxa"/>
            <w:vAlign w:val="center"/>
          </w:tcPr>
          <w:p w14:paraId="48C9E725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6B2BA9FC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F3D07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74" w:type="dxa"/>
            <w:vAlign w:val="center"/>
          </w:tcPr>
          <w:p w14:paraId="2FA86331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2259" w:type="dxa"/>
            <w:vAlign w:val="center"/>
          </w:tcPr>
          <w:p w14:paraId="567584F1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左前振筛</w:t>
            </w:r>
          </w:p>
        </w:tc>
        <w:tc>
          <w:tcPr>
            <w:tcW w:w="2280" w:type="dxa"/>
            <w:vAlign w:val="center"/>
          </w:tcPr>
          <w:p w14:paraId="4A5C92CF">
            <w:pPr>
              <w:pStyle w:val="7"/>
              <w:spacing w:before="135" w:line="184" w:lineRule="auto"/>
              <w:jc w:val="center"/>
              <w:rPr>
                <w:rFonts w:hint="eastAsia" w:ascii="宋体" w:hAnsi="宋体" w:eastAsia="宋体" w:cs="宋体"/>
                <w:spacing w:val="-2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500型</w:t>
            </w:r>
          </w:p>
        </w:tc>
        <w:tc>
          <w:tcPr>
            <w:tcW w:w="1005" w:type="dxa"/>
            <w:vAlign w:val="center"/>
          </w:tcPr>
          <w:p w14:paraId="4BDBE3AA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  <w:spacing w:val="6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1台</w:t>
            </w:r>
          </w:p>
        </w:tc>
        <w:tc>
          <w:tcPr>
            <w:tcW w:w="1575" w:type="dxa"/>
            <w:vAlign w:val="center"/>
          </w:tcPr>
          <w:p w14:paraId="1334A553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4E88916B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7F61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774" w:type="dxa"/>
            <w:vAlign w:val="center"/>
          </w:tcPr>
          <w:p w14:paraId="36C5B2FC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2259" w:type="dxa"/>
            <w:vAlign w:val="center"/>
          </w:tcPr>
          <w:p w14:paraId="575867D4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左后振筛</w:t>
            </w:r>
          </w:p>
        </w:tc>
        <w:tc>
          <w:tcPr>
            <w:tcW w:w="2280" w:type="dxa"/>
            <w:vAlign w:val="center"/>
          </w:tcPr>
          <w:p w14:paraId="2EF1818D">
            <w:pPr>
              <w:pStyle w:val="7"/>
              <w:spacing w:before="135" w:line="184" w:lineRule="auto"/>
              <w:jc w:val="center"/>
              <w:rPr>
                <w:rFonts w:hint="eastAsia" w:ascii="宋体" w:hAnsi="宋体" w:eastAsia="宋体" w:cs="宋体"/>
                <w:spacing w:val="-2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500型</w:t>
            </w:r>
          </w:p>
        </w:tc>
        <w:tc>
          <w:tcPr>
            <w:tcW w:w="1005" w:type="dxa"/>
            <w:vAlign w:val="center"/>
          </w:tcPr>
          <w:p w14:paraId="1AE45B22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  <w:spacing w:val="6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1台</w:t>
            </w:r>
          </w:p>
        </w:tc>
        <w:tc>
          <w:tcPr>
            <w:tcW w:w="1575" w:type="dxa"/>
            <w:vAlign w:val="center"/>
          </w:tcPr>
          <w:p w14:paraId="76BF8639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7D4FFBC5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A5D81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74" w:type="dxa"/>
            <w:vAlign w:val="center"/>
          </w:tcPr>
          <w:p w14:paraId="29B4EFD3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2259" w:type="dxa"/>
            <w:vAlign w:val="center"/>
          </w:tcPr>
          <w:p w14:paraId="60E201F9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右出铜口磁选</w:t>
            </w:r>
          </w:p>
        </w:tc>
        <w:tc>
          <w:tcPr>
            <w:tcW w:w="2280" w:type="dxa"/>
            <w:vAlign w:val="center"/>
          </w:tcPr>
          <w:p w14:paraId="4CBFAD3F">
            <w:pPr>
              <w:pStyle w:val="7"/>
              <w:spacing w:before="135" w:line="184" w:lineRule="auto"/>
              <w:jc w:val="center"/>
              <w:rPr>
                <w:rFonts w:hint="eastAsia" w:ascii="宋体" w:hAnsi="宋体" w:eastAsia="宋体" w:cs="宋体"/>
                <w:spacing w:val="-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350型</w:t>
            </w:r>
          </w:p>
        </w:tc>
        <w:tc>
          <w:tcPr>
            <w:tcW w:w="1005" w:type="dxa"/>
            <w:vAlign w:val="center"/>
          </w:tcPr>
          <w:p w14:paraId="5881165E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  <w:spacing w:val="6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1台</w:t>
            </w:r>
          </w:p>
        </w:tc>
        <w:tc>
          <w:tcPr>
            <w:tcW w:w="1575" w:type="dxa"/>
            <w:vAlign w:val="center"/>
          </w:tcPr>
          <w:p w14:paraId="6A578C94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17C031E9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61A1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774" w:type="dxa"/>
            <w:vAlign w:val="center"/>
          </w:tcPr>
          <w:p w14:paraId="6544C59C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2259" w:type="dxa"/>
            <w:vAlign w:val="center"/>
          </w:tcPr>
          <w:p w14:paraId="67DA4F2A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右前振筛</w:t>
            </w:r>
          </w:p>
        </w:tc>
        <w:tc>
          <w:tcPr>
            <w:tcW w:w="2280" w:type="dxa"/>
            <w:vAlign w:val="center"/>
          </w:tcPr>
          <w:p w14:paraId="4D972CAA">
            <w:pPr>
              <w:pStyle w:val="7"/>
              <w:spacing w:before="135" w:line="184" w:lineRule="auto"/>
              <w:jc w:val="center"/>
              <w:rPr>
                <w:rFonts w:hint="eastAsia" w:ascii="宋体" w:hAnsi="宋体" w:eastAsia="宋体" w:cs="宋体"/>
                <w:spacing w:val="-2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500型</w:t>
            </w:r>
          </w:p>
        </w:tc>
        <w:tc>
          <w:tcPr>
            <w:tcW w:w="1005" w:type="dxa"/>
            <w:vAlign w:val="center"/>
          </w:tcPr>
          <w:p w14:paraId="78E0A4B3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  <w:spacing w:val="6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1台</w:t>
            </w:r>
          </w:p>
        </w:tc>
        <w:tc>
          <w:tcPr>
            <w:tcW w:w="1575" w:type="dxa"/>
            <w:vAlign w:val="center"/>
          </w:tcPr>
          <w:p w14:paraId="635078C9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20FDD14E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0D1F6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774" w:type="dxa"/>
            <w:vAlign w:val="center"/>
          </w:tcPr>
          <w:p w14:paraId="3D56EB2E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lang w:val="en-US" w:eastAsia="zh-CN"/>
              </w:rPr>
              <w:t>12</w:t>
            </w:r>
          </w:p>
        </w:tc>
        <w:tc>
          <w:tcPr>
            <w:tcW w:w="2259" w:type="dxa"/>
            <w:vAlign w:val="center"/>
          </w:tcPr>
          <w:p w14:paraId="1A2AF836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右后振筛</w:t>
            </w:r>
          </w:p>
        </w:tc>
        <w:tc>
          <w:tcPr>
            <w:tcW w:w="2280" w:type="dxa"/>
            <w:vAlign w:val="center"/>
          </w:tcPr>
          <w:p w14:paraId="2DEA4BAD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500型</w:t>
            </w:r>
          </w:p>
        </w:tc>
        <w:tc>
          <w:tcPr>
            <w:tcW w:w="1005" w:type="dxa"/>
            <w:vAlign w:val="center"/>
          </w:tcPr>
          <w:p w14:paraId="342D801B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1台</w:t>
            </w:r>
          </w:p>
        </w:tc>
        <w:tc>
          <w:tcPr>
            <w:tcW w:w="1575" w:type="dxa"/>
            <w:vAlign w:val="center"/>
          </w:tcPr>
          <w:p w14:paraId="17A5CADF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4BDEC518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91CB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774" w:type="dxa"/>
            <w:vAlign w:val="center"/>
          </w:tcPr>
          <w:p w14:paraId="52DB6743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13</w:t>
            </w:r>
          </w:p>
        </w:tc>
        <w:tc>
          <w:tcPr>
            <w:tcW w:w="2259" w:type="dxa"/>
            <w:vAlign w:val="center"/>
          </w:tcPr>
          <w:p w14:paraId="4DA08DA9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静电分离机</w:t>
            </w:r>
          </w:p>
        </w:tc>
        <w:tc>
          <w:tcPr>
            <w:tcW w:w="2280" w:type="dxa"/>
            <w:vAlign w:val="center"/>
          </w:tcPr>
          <w:p w14:paraId="252528F8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1800型（5.24千瓦）</w:t>
            </w:r>
          </w:p>
        </w:tc>
        <w:tc>
          <w:tcPr>
            <w:tcW w:w="1005" w:type="dxa"/>
            <w:vAlign w:val="center"/>
          </w:tcPr>
          <w:p w14:paraId="3BCB5C3F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  <w:spacing w:val="6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2条</w:t>
            </w:r>
          </w:p>
        </w:tc>
        <w:tc>
          <w:tcPr>
            <w:tcW w:w="1575" w:type="dxa"/>
            <w:vAlign w:val="center"/>
          </w:tcPr>
          <w:p w14:paraId="1BBEE196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4CC7720B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4870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774" w:type="dxa"/>
            <w:vAlign w:val="center"/>
          </w:tcPr>
          <w:p w14:paraId="3C528CBB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14</w:t>
            </w:r>
          </w:p>
        </w:tc>
        <w:tc>
          <w:tcPr>
            <w:tcW w:w="2259" w:type="dxa"/>
            <w:vAlign w:val="center"/>
          </w:tcPr>
          <w:p w14:paraId="56B083C4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静电除尘箱</w:t>
            </w:r>
          </w:p>
        </w:tc>
        <w:tc>
          <w:tcPr>
            <w:tcW w:w="2280" w:type="dxa"/>
            <w:vAlign w:val="center"/>
          </w:tcPr>
          <w:p w14:paraId="087F7537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1000型</w:t>
            </w:r>
          </w:p>
        </w:tc>
        <w:tc>
          <w:tcPr>
            <w:tcW w:w="1005" w:type="dxa"/>
            <w:vAlign w:val="center"/>
          </w:tcPr>
          <w:p w14:paraId="21C5E4D9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  <w:spacing w:val="6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2条</w:t>
            </w:r>
          </w:p>
        </w:tc>
        <w:tc>
          <w:tcPr>
            <w:tcW w:w="1575" w:type="dxa"/>
            <w:vAlign w:val="center"/>
          </w:tcPr>
          <w:p w14:paraId="5EE686FA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7C271A62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E969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74" w:type="dxa"/>
            <w:vAlign w:val="center"/>
          </w:tcPr>
          <w:p w14:paraId="41A1701E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15</w:t>
            </w:r>
          </w:p>
        </w:tc>
        <w:tc>
          <w:tcPr>
            <w:tcW w:w="2259" w:type="dxa"/>
            <w:vAlign w:val="center"/>
          </w:tcPr>
          <w:p w14:paraId="3FC4BB8C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塑料输送带</w:t>
            </w:r>
          </w:p>
        </w:tc>
        <w:tc>
          <w:tcPr>
            <w:tcW w:w="2280" w:type="dxa"/>
            <w:vAlign w:val="center"/>
          </w:tcPr>
          <w:p w14:paraId="60EF1183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350型</w:t>
            </w:r>
          </w:p>
        </w:tc>
        <w:tc>
          <w:tcPr>
            <w:tcW w:w="1005" w:type="dxa"/>
            <w:vAlign w:val="center"/>
          </w:tcPr>
          <w:p w14:paraId="24310403">
            <w:pPr>
              <w:pStyle w:val="7"/>
              <w:spacing w:before="75" w:line="220" w:lineRule="auto"/>
              <w:ind w:left="205"/>
              <w:jc w:val="center"/>
              <w:rPr>
                <w:rFonts w:hint="eastAsia" w:ascii="宋体" w:hAnsi="宋体" w:eastAsia="宋体" w:cs="宋体"/>
                <w:spacing w:val="6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2条</w:t>
            </w:r>
          </w:p>
        </w:tc>
        <w:tc>
          <w:tcPr>
            <w:tcW w:w="1575" w:type="dxa"/>
            <w:vAlign w:val="center"/>
          </w:tcPr>
          <w:p w14:paraId="3CD8D5D1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7F47C459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2DA3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774" w:type="dxa"/>
            <w:vAlign w:val="center"/>
          </w:tcPr>
          <w:p w14:paraId="087B99D7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16</w:t>
            </w:r>
          </w:p>
        </w:tc>
        <w:tc>
          <w:tcPr>
            <w:tcW w:w="2259" w:type="dxa"/>
            <w:vAlign w:val="center"/>
          </w:tcPr>
          <w:p w14:paraId="53D64C76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磨刀机</w:t>
            </w:r>
          </w:p>
        </w:tc>
        <w:tc>
          <w:tcPr>
            <w:tcW w:w="2280" w:type="dxa"/>
            <w:vAlign w:val="center"/>
          </w:tcPr>
          <w:p w14:paraId="53B0CF4F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800型（3千瓦）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C76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1台</w:t>
            </w:r>
          </w:p>
        </w:tc>
        <w:tc>
          <w:tcPr>
            <w:tcW w:w="1575" w:type="dxa"/>
            <w:vAlign w:val="center"/>
          </w:tcPr>
          <w:p w14:paraId="1CDDF79C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037B824D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E873F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74" w:type="dxa"/>
            <w:vAlign w:val="center"/>
          </w:tcPr>
          <w:p w14:paraId="7BDB826F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17</w:t>
            </w:r>
          </w:p>
        </w:tc>
        <w:tc>
          <w:tcPr>
            <w:tcW w:w="2259" w:type="dxa"/>
            <w:vAlign w:val="center"/>
          </w:tcPr>
          <w:p w14:paraId="29EA4B3C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粉碎机筛网</w:t>
            </w:r>
          </w:p>
        </w:tc>
        <w:tc>
          <w:tcPr>
            <w:tcW w:w="2280" w:type="dxa"/>
            <w:vAlign w:val="center"/>
          </w:tcPr>
          <w:p w14:paraId="6FEBD569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孔径3-3.5-4-5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469B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共4张</w:t>
            </w:r>
          </w:p>
        </w:tc>
        <w:tc>
          <w:tcPr>
            <w:tcW w:w="1575" w:type="dxa"/>
            <w:vAlign w:val="center"/>
          </w:tcPr>
          <w:p w14:paraId="473C4552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1B12414E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3276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74" w:type="dxa"/>
            <w:vAlign w:val="center"/>
          </w:tcPr>
          <w:p w14:paraId="5C0DAD48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18</w:t>
            </w:r>
          </w:p>
        </w:tc>
        <w:tc>
          <w:tcPr>
            <w:tcW w:w="2259" w:type="dxa"/>
            <w:vAlign w:val="center"/>
          </w:tcPr>
          <w:p w14:paraId="27CC21CA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粉碎机刀片</w:t>
            </w:r>
          </w:p>
        </w:tc>
        <w:tc>
          <w:tcPr>
            <w:tcW w:w="2280" w:type="dxa"/>
            <w:vAlign w:val="center"/>
          </w:tcPr>
          <w:p w14:paraId="261F283E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 w:cs="宋体"/>
                <w:sz w:val="27"/>
                <w:szCs w:val="27"/>
                <w:lang w:val="en-US" w:eastAsia="zh-CN"/>
              </w:rPr>
              <w:t>SKD-11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4C76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2套</w:t>
            </w:r>
          </w:p>
        </w:tc>
        <w:tc>
          <w:tcPr>
            <w:tcW w:w="1575" w:type="dxa"/>
            <w:vAlign w:val="center"/>
          </w:tcPr>
          <w:p w14:paraId="7085B729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6CEEE5BE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2A39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74" w:type="dxa"/>
            <w:vAlign w:val="center"/>
          </w:tcPr>
          <w:p w14:paraId="7D315E7D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19</w:t>
            </w:r>
          </w:p>
        </w:tc>
        <w:tc>
          <w:tcPr>
            <w:tcW w:w="2259" w:type="dxa"/>
            <w:vAlign w:val="center"/>
          </w:tcPr>
          <w:p w14:paraId="3420468B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气流要床木框</w:t>
            </w:r>
          </w:p>
        </w:tc>
        <w:tc>
          <w:tcPr>
            <w:tcW w:w="2280" w:type="dxa"/>
            <w:vAlign w:val="center"/>
          </w:tcPr>
          <w:p w14:paraId="09B315F3">
            <w:pPr>
              <w:pStyle w:val="7"/>
              <w:spacing w:before="135" w:line="184" w:lineRule="auto"/>
              <w:jc w:val="center"/>
              <w:rPr>
                <w:rFonts w:hint="eastAsia" w:cs="宋体"/>
                <w:sz w:val="27"/>
                <w:szCs w:val="27"/>
                <w:lang w:val="en-US" w:eastAsia="zh-CN"/>
              </w:rPr>
            </w:pPr>
            <w:r>
              <w:rPr>
                <w:rFonts w:hint="eastAsia"/>
              </w:rPr>
              <w:t>160目--200目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5D76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共4张</w:t>
            </w:r>
          </w:p>
        </w:tc>
        <w:tc>
          <w:tcPr>
            <w:tcW w:w="1575" w:type="dxa"/>
            <w:vAlign w:val="center"/>
          </w:tcPr>
          <w:p w14:paraId="42684DDD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354CB64C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5147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774" w:type="dxa"/>
            <w:vAlign w:val="center"/>
          </w:tcPr>
          <w:p w14:paraId="0BF44FE5">
            <w:pPr>
              <w:pStyle w:val="7"/>
              <w:spacing w:before="137" w:line="182" w:lineRule="auto"/>
              <w:ind w:left="324" w:leftChars="0"/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20</w:t>
            </w:r>
          </w:p>
        </w:tc>
        <w:tc>
          <w:tcPr>
            <w:tcW w:w="2259" w:type="dxa"/>
            <w:vAlign w:val="center"/>
          </w:tcPr>
          <w:p w14:paraId="24DB13A9">
            <w:pPr>
              <w:pStyle w:val="7"/>
              <w:spacing w:before="75" w:line="22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振筛木框</w:t>
            </w:r>
          </w:p>
        </w:tc>
        <w:tc>
          <w:tcPr>
            <w:tcW w:w="2280" w:type="dxa"/>
            <w:vAlign w:val="center"/>
          </w:tcPr>
          <w:p w14:paraId="1E9CD3B2">
            <w:pPr>
              <w:pStyle w:val="7"/>
              <w:spacing w:before="135" w:line="184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10-14-16-18-20-22-24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2CB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7个</w:t>
            </w:r>
          </w:p>
        </w:tc>
        <w:tc>
          <w:tcPr>
            <w:tcW w:w="1575" w:type="dxa"/>
            <w:vAlign w:val="center"/>
          </w:tcPr>
          <w:p w14:paraId="72E0B28A">
            <w:pPr>
              <w:pStyle w:val="7"/>
              <w:spacing w:before="73" w:line="219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 w14:paraId="4D2BD7CB"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487A1FAC">
      <w:pPr>
        <w:rPr>
          <w:rFonts w:hint="eastAsia" w:ascii="宋体" w:hAnsi="宋体" w:eastAsia="宋体" w:cs="宋体"/>
        </w:rPr>
        <w:sectPr>
          <w:pgSz w:w="11900" w:h="16840"/>
          <w:pgMar w:top="1431" w:right="108" w:bottom="0" w:left="1465" w:header="0" w:footer="0" w:gutter="0"/>
          <w:cols w:space="720" w:num="1"/>
        </w:sectPr>
      </w:pPr>
    </w:p>
    <w:p w14:paraId="575399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38"/>
        <w:textAlignment w:val="baseline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四、主要技术参数及技术要求</w:t>
      </w:r>
    </w:p>
    <w:p w14:paraId="06AD5728">
      <w:pPr>
        <w:ind w:firstLine="321" w:firstLineChars="100"/>
        <w:rPr>
          <w:rFonts w:hint="eastAsia"/>
          <w:sz w:val="28"/>
          <w:szCs w:val="28"/>
        </w:rPr>
      </w:pPr>
      <w:r>
        <w:rPr>
          <w:rFonts w:hint="eastAsia" w:ascii="黑体" w:eastAsia="黑体"/>
          <w:b/>
          <w:sz w:val="32"/>
          <w:szCs w:val="32"/>
        </w:rPr>
        <w:t>1.</w:t>
      </w:r>
      <w:r>
        <w:rPr>
          <w:rFonts w:hint="eastAsia" w:eastAsia="宋体"/>
          <w:sz w:val="28"/>
          <w:szCs w:val="28"/>
          <w:lang w:val="en-US" w:eastAsia="zh-CN"/>
        </w:rPr>
        <w:t>800型</w:t>
      </w:r>
      <w:r>
        <w:rPr>
          <w:rFonts w:hint="eastAsia"/>
          <w:sz w:val="28"/>
          <w:szCs w:val="28"/>
        </w:rPr>
        <w:t>铜米机是我公司研制成的铜米机</w:t>
      </w:r>
      <w:r>
        <w:rPr>
          <w:sz w:val="28"/>
          <w:szCs w:val="28"/>
        </w:rPr>
        <w:t>成套生产线</w:t>
      </w:r>
      <w:r>
        <w:rPr>
          <w:rFonts w:hint="eastAsia"/>
          <w:sz w:val="28"/>
          <w:szCs w:val="28"/>
        </w:rPr>
        <w:t>(主要回收汽车线路线，通讯电缆线，杂线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该设备采用一体结构，节省空间，工作性能稳定可靠</w:t>
      </w:r>
      <w:r>
        <w:rPr>
          <w:sz w:val="28"/>
          <w:szCs w:val="28"/>
        </w:rPr>
        <w:t>。</w:t>
      </w:r>
      <w:r>
        <w:rPr>
          <w:rFonts w:hint="eastAsia"/>
          <w:sz w:val="28"/>
          <w:szCs w:val="28"/>
        </w:rPr>
        <w:t>废旧电线、电缆通过破碎后，成为塑料破碎片和铜米。塑料破碎片与铜米在气流推吸及筛箱直线激振双重作用下分离芯皮，使之在筛面波形跃致力前行，将铜米、塑料皮以及铜和塑料的混合物分别从不同的出料口送出，灰尘经由风道送到收尘器。（可加工1-20MM的废旧电缆，单根导体直径0.2-0.3mm最佳。）</w:t>
      </w:r>
    </w:p>
    <w:p w14:paraId="16C3B752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控制箱</w:t>
      </w:r>
      <w:r>
        <w:rPr>
          <w:sz w:val="28"/>
          <w:szCs w:val="28"/>
        </w:rPr>
        <w:t>控制协调各个系统运转</w:t>
      </w:r>
    </w:p>
    <w:p w14:paraId="1DBE965B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变频</w:t>
      </w:r>
      <w:r>
        <w:rPr>
          <w:rFonts w:hint="eastAsia"/>
          <w:sz w:val="28"/>
          <w:szCs w:val="28"/>
        </w:rPr>
        <w:t>器调节底风。</w:t>
      </w:r>
    </w:p>
    <w:p w14:paraId="014A923B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sz w:val="28"/>
          <w:szCs w:val="28"/>
        </w:rPr>
        <w:t>运转稳定</w:t>
      </w:r>
    </w:p>
    <w:p w14:paraId="0C12B876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sz w:val="28"/>
          <w:szCs w:val="28"/>
        </w:rPr>
        <w:t>铜米回收率</w:t>
      </w:r>
      <w:r>
        <w:rPr>
          <w:rFonts w:hint="eastAsia"/>
          <w:sz w:val="28"/>
          <w:szCs w:val="28"/>
        </w:rPr>
        <w:t>（效果）可达99%。</w:t>
      </w:r>
    </w:p>
    <w:p w14:paraId="4C765BC7"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铜米机技术参数</w:t>
      </w:r>
    </w:p>
    <w:p w14:paraId="66684E85">
      <w:pPr>
        <w:rPr>
          <w:rFonts w:ascii="Verdana" w:hAnsi="Verdana"/>
          <w:sz w:val="28"/>
          <w:szCs w:val="28"/>
        </w:rPr>
      </w:pPr>
      <w:r>
        <w:rPr>
          <w:rFonts w:hint="eastAsia"/>
          <w:sz w:val="28"/>
          <w:szCs w:val="28"/>
        </w:rPr>
        <w:t>产品尺寸</w:t>
      </w:r>
      <w:r>
        <w:rPr>
          <w:rFonts w:ascii="Verdana" w:hAnsi="Verdana"/>
          <w:sz w:val="28"/>
          <w:szCs w:val="28"/>
        </w:rPr>
        <w:t>:</w:t>
      </w:r>
      <w:r>
        <w:rPr>
          <w:rFonts w:hint="eastAsia" w:ascii="Verdana" w:hAnsi="Verdana"/>
          <w:sz w:val="28"/>
          <w:szCs w:val="28"/>
        </w:rPr>
        <w:t>分离设备：</w:t>
      </w:r>
      <w:r>
        <w:rPr>
          <w:sz w:val="28"/>
          <w:szCs w:val="28"/>
        </w:rPr>
        <w:t xml:space="preserve"> </w:t>
      </w:r>
      <w:r>
        <w:rPr>
          <w:rFonts w:hint="eastAsia" w:eastAsia="宋体"/>
          <w:sz w:val="28"/>
          <w:szCs w:val="28"/>
          <w:lang w:val="en-US" w:eastAsia="zh-CN"/>
        </w:rPr>
        <w:t>L85</w:t>
      </w:r>
      <w:r>
        <w:rPr>
          <w:rFonts w:hint="eastAsia"/>
          <w:sz w:val="32"/>
          <w:szCs w:val="32"/>
          <w:vertAlign w:val="baseline"/>
          <w:lang w:val="en-US" w:eastAsia="zh-CN"/>
        </w:rPr>
        <w:t>00*W2000*H2350</w:t>
      </w:r>
      <w:r>
        <w:rPr>
          <w:rFonts w:ascii="Verdana" w:hAnsi="Verdana"/>
          <w:sz w:val="28"/>
          <w:szCs w:val="28"/>
        </w:rPr>
        <w:t>(MM)</w:t>
      </w:r>
    </w:p>
    <w:p w14:paraId="0E66E08D">
      <w:pPr>
        <w:rPr>
          <w:rFonts w:hint="eastAsia" w:ascii="Verdana" w:hAnsi="Verdana"/>
          <w:sz w:val="28"/>
          <w:szCs w:val="28"/>
        </w:rPr>
      </w:pPr>
      <w:r>
        <w:rPr>
          <w:rFonts w:hint="eastAsia" w:ascii="Verdana" w:hAnsi="Verdana"/>
          <w:sz w:val="28"/>
          <w:szCs w:val="28"/>
        </w:rPr>
        <w:t xml:space="preserve">       </w:t>
      </w:r>
    </w:p>
    <w:p w14:paraId="75CEB921">
      <w:pPr>
        <w:rPr>
          <w:rFonts w:hint="eastAsia" w:ascii="Verdana" w:hAnsi="Verdana"/>
          <w:sz w:val="28"/>
          <w:szCs w:val="28"/>
        </w:rPr>
      </w:pPr>
      <w:r>
        <w:rPr>
          <w:rFonts w:hint="eastAsia" w:ascii="Verdana" w:hAnsi="Verdana"/>
          <w:sz w:val="28"/>
          <w:szCs w:val="28"/>
        </w:rPr>
        <w:t>占地面积：</w:t>
      </w:r>
      <w:r>
        <w:rPr>
          <w:rFonts w:hint="eastAsia" w:ascii="Verdana" w:hAnsi="Verdana" w:eastAsia="宋体"/>
          <w:sz w:val="28"/>
          <w:szCs w:val="28"/>
          <w:lang w:val="en-US" w:eastAsia="zh-CN"/>
        </w:rPr>
        <w:t>92</w:t>
      </w:r>
      <w:r>
        <w:rPr>
          <w:rFonts w:hint="eastAsia" w:ascii="Verdana" w:hAnsi="Verdana"/>
          <w:sz w:val="28"/>
          <w:szCs w:val="28"/>
        </w:rPr>
        <w:t>个平方，高度不得低于2.6米。</w:t>
      </w:r>
    </w:p>
    <w:p w14:paraId="1EF6D0B3">
      <w:pPr>
        <w:rPr>
          <w:rFonts w:hint="eastAsia" w:ascii="Verdana" w:hAnsi="Verdana"/>
          <w:sz w:val="28"/>
          <w:szCs w:val="28"/>
        </w:rPr>
      </w:pPr>
      <w:r>
        <w:rPr>
          <w:rFonts w:hint="eastAsia" w:ascii="Verdana" w:hAnsi="Verdana"/>
          <w:sz w:val="28"/>
          <w:szCs w:val="28"/>
        </w:rPr>
        <w:t>常规简易包装，可用叉车搬运。</w:t>
      </w:r>
    </w:p>
    <w:p w14:paraId="245F7A95">
      <w:pPr>
        <w:rPr>
          <w:rFonts w:hint="eastAsia"/>
          <w:sz w:val="28"/>
          <w:szCs w:val="28"/>
        </w:rPr>
      </w:pPr>
      <w:r>
        <w:rPr>
          <w:rFonts w:hint="eastAsia" w:ascii="Verdana" w:hAnsi="Verdana"/>
          <w:sz w:val="28"/>
          <w:szCs w:val="28"/>
        </w:rPr>
        <w:t>重    量</w:t>
      </w:r>
      <w:r>
        <w:rPr>
          <w:rFonts w:ascii="Verdana" w:hAnsi="Verdana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hint="eastAsia"/>
          <w:sz w:val="32"/>
          <w:szCs w:val="32"/>
          <w:vertAlign w:val="baseline"/>
          <w:lang w:val="en-US" w:eastAsia="zh-CN"/>
        </w:rPr>
        <w:t>6200KG</w:t>
      </w:r>
      <w:r>
        <w:rPr>
          <w:rFonts w:ascii="Verdana" w:hAnsi="Verdana"/>
          <w:sz w:val="28"/>
          <w:szCs w:val="28"/>
        </w:rPr>
        <w:t>.</w:t>
      </w:r>
      <w:r>
        <w:rPr>
          <w:rFonts w:hint="eastAsia"/>
          <w:sz w:val="28"/>
          <w:szCs w:val="28"/>
        </w:rPr>
        <w:t xml:space="preserve">        </w:t>
      </w:r>
    </w:p>
    <w:p w14:paraId="03EA6967">
      <w:pPr>
        <w:rPr>
          <w:rFonts w:hint="eastAsia" w:ascii="Verdana" w:hAnsi="Verdana"/>
          <w:sz w:val="28"/>
          <w:szCs w:val="28"/>
        </w:rPr>
      </w:pPr>
      <w:r>
        <w:rPr>
          <w:rFonts w:hint="eastAsia" w:ascii="Verdana" w:hAnsi="Verdana"/>
          <w:sz w:val="28"/>
          <w:szCs w:val="28"/>
        </w:rPr>
        <w:t>产    量</w:t>
      </w:r>
      <w:r>
        <w:rPr>
          <w:rFonts w:ascii="Verdana" w:hAnsi="Verdana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hint="eastAsia" w:eastAsia="宋体"/>
          <w:sz w:val="28"/>
          <w:szCs w:val="28"/>
          <w:lang w:val="en-US" w:eastAsia="zh-CN"/>
        </w:rPr>
        <w:t>500-1000</w:t>
      </w:r>
      <w:r>
        <w:rPr>
          <w:rFonts w:hint="eastAsia" w:ascii="Verdana" w:hAnsi="Verdana"/>
          <w:sz w:val="28"/>
          <w:szCs w:val="28"/>
        </w:rPr>
        <w:t>KG/H</w:t>
      </w:r>
    </w:p>
    <w:p w14:paraId="0FB64C3F">
      <w:pPr>
        <w:rPr>
          <w:rFonts w:hint="default" w:ascii="Verdana" w:hAnsi="Verdana" w:eastAsia="宋体"/>
          <w:sz w:val="28"/>
          <w:szCs w:val="28"/>
          <w:lang w:val="en-US" w:eastAsia="zh-CN"/>
        </w:rPr>
      </w:pPr>
    </w:p>
    <w:p w14:paraId="3D242D8B">
      <w:pPr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2.</w:t>
      </w:r>
      <w:r>
        <w:rPr>
          <w:rFonts w:hint="eastAsia" w:ascii="黑体" w:eastAsia="黑体"/>
          <w:b/>
          <w:sz w:val="32"/>
          <w:szCs w:val="32"/>
        </w:rPr>
        <w:t>机器安全使用条件和环境要求</w:t>
      </w:r>
    </w:p>
    <w:p w14:paraId="3F2652BA">
      <w:pPr>
        <w:ind w:right="6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b/>
          <w:sz w:val="28"/>
          <w:szCs w:val="28"/>
        </w:rPr>
        <w:t>单独开启机器的摇床并摇动到最快速度时机器不能有晃动，如有晃动则用铁板垫稳。注意只能在机器底架四周垫，机器底架要大面积接触地面切不可悬空机器。</w:t>
      </w:r>
    </w:p>
    <w:p w14:paraId="701D77B6">
      <w:pPr>
        <w:rPr>
          <w:rFonts w:hint="eastAsia"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3.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机器主要技术参数：</w:t>
      </w:r>
    </w:p>
    <w:p w14:paraId="6BF5B2DD">
      <w:pPr>
        <w:rPr>
          <w:rFonts w:hint="eastAsia" w:ascii="黑体" w:hAnsi="宋体" w:eastAsia="黑体" w:cs="宋体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147"/>
        <w:gridCol w:w="3917"/>
      </w:tblGrid>
      <w:tr w14:paraId="22D6F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  <w:jc w:val="center"/>
        </w:trPr>
        <w:tc>
          <w:tcPr>
            <w:tcW w:w="1811" w:type="dxa"/>
            <w:vMerge w:val="restart"/>
            <w:noWrap w:val="0"/>
            <w:vAlign w:val="center"/>
          </w:tcPr>
          <w:p w14:paraId="3DA66FD9"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设备组成</w:t>
            </w:r>
          </w:p>
        </w:tc>
        <w:tc>
          <w:tcPr>
            <w:tcW w:w="2147" w:type="dxa"/>
            <w:noWrap w:val="0"/>
            <w:vAlign w:val="center"/>
          </w:tcPr>
          <w:p w14:paraId="7D8ADD4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破碎机</w:t>
            </w:r>
          </w:p>
        </w:tc>
        <w:tc>
          <w:tcPr>
            <w:tcW w:w="3917" w:type="dxa"/>
            <w:noWrap w:val="0"/>
            <w:vAlign w:val="top"/>
          </w:tcPr>
          <w:p w14:paraId="3C84724F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电机功率：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45</w:t>
            </w:r>
            <w:r>
              <w:rPr>
                <w:rFonts w:hint="eastAsia" w:ascii="宋体" w:hAnsi="宋体"/>
                <w:sz w:val="28"/>
                <w:szCs w:val="28"/>
              </w:rPr>
              <w:t>KW</w:t>
            </w:r>
          </w:p>
          <w:p w14:paraId="4B55CD43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动刀数量：10把</w:t>
            </w:r>
          </w:p>
          <w:p w14:paraId="555CFBCA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定刀数量：4把</w:t>
            </w:r>
          </w:p>
          <w:p w14:paraId="4ED4750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筛网孔径:Φ3mm /Φ4mm/Φ5mm</w:t>
            </w:r>
          </w:p>
          <w:p w14:paraId="1F2B833A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刀轴转速：600r/min</w:t>
            </w:r>
          </w:p>
        </w:tc>
      </w:tr>
      <w:tr w14:paraId="48F04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811" w:type="dxa"/>
            <w:vMerge w:val="continue"/>
            <w:noWrap w:val="0"/>
            <w:vAlign w:val="top"/>
          </w:tcPr>
          <w:p w14:paraId="190A64C6"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73C22F58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振动筛</w:t>
            </w:r>
          </w:p>
        </w:tc>
        <w:tc>
          <w:tcPr>
            <w:tcW w:w="3917" w:type="dxa"/>
            <w:noWrap w:val="0"/>
            <w:vAlign w:val="top"/>
          </w:tcPr>
          <w:p w14:paraId="407D5E32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振动电机：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2.2</w:t>
            </w:r>
            <w:r>
              <w:rPr>
                <w:rFonts w:hint="eastAsia" w:ascii="宋体" w:hAnsi="宋体"/>
                <w:sz w:val="28"/>
                <w:szCs w:val="28"/>
              </w:rPr>
              <w:t>KW(1台)</w:t>
            </w:r>
          </w:p>
          <w:p w14:paraId="68CA3ABD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震动频率：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变频</w:t>
            </w:r>
            <w:r>
              <w:rPr>
                <w:rFonts w:hint="eastAsia" w:ascii="宋体" w:hAnsi="宋体"/>
                <w:sz w:val="28"/>
                <w:szCs w:val="28"/>
              </w:rPr>
              <w:t>调节</w:t>
            </w:r>
          </w:p>
          <w:p w14:paraId="4B88B402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筛网直径：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160-200</w:t>
            </w:r>
            <w:r>
              <w:rPr>
                <w:rFonts w:hint="eastAsia" w:ascii="宋体" w:hAnsi="宋体"/>
                <w:sz w:val="28"/>
                <w:szCs w:val="28"/>
              </w:rPr>
              <w:t>目</w:t>
            </w:r>
          </w:p>
        </w:tc>
      </w:tr>
      <w:tr w14:paraId="30B66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811" w:type="dxa"/>
            <w:vMerge w:val="continue"/>
            <w:noWrap w:val="0"/>
            <w:vAlign w:val="top"/>
          </w:tcPr>
          <w:p w14:paraId="6E6E9557"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27D5B385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下吹风机</w:t>
            </w:r>
          </w:p>
        </w:tc>
        <w:tc>
          <w:tcPr>
            <w:tcW w:w="3917" w:type="dxa"/>
            <w:noWrap w:val="0"/>
            <w:vAlign w:val="top"/>
          </w:tcPr>
          <w:p w14:paraId="3FB8755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风机功率：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KW</w:t>
            </w:r>
          </w:p>
          <w:p w14:paraId="279F6D7D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过滤网：Φ325*900*2</w:t>
            </w:r>
          </w:p>
          <w:p w14:paraId="213E8EB4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风量调节：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变频</w:t>
            </w:r>
            <w:r>
              <w:rPr>
                <w:rFonts w:hint="eastAsia" w:ascii="宋体" w:hAnsi="宋体"/>
                <w:sz w:val="28"/>
                <w:szCs w:val="28"/>
              </w:rPr>
              <w:t>器控制</w:t>
            </w:r>
          </w:p>
        </w:tc>
      </w:tr>
      <w:tr w14:paraId="476D7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811" w:type="dxa"/>
            <w:vMerge w:val="continue"/>
            <w:noWrap w:val="0"/>
            <w:vAlign w:val="top"/>
          </w:tcPr>
          <w:p w14:paraId="67C864B8"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4424FD51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上吸风机</w:t>
            </w:r>
          </w:p>
        </w:tc>
        <w:tc>
          <w:tcPr>
            <w:tcW w:w="3917" w:type="dxa"/>
            <w:noWrap w:val="0"/>
            <w:vAlign w:val="top"/>
          </w:tcPr>
          <w:p w14:paraId="61E89D7F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风机功率：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KW</w:t>
            </w:r>
          </w:p>
          <w:p w14:paraId="2B2F3FAD">
            <w:pP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收料方式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/>
                <w:sz w:val="28"/>
                <w:szCs w:val="28"/>
              </w:rPr>
              <w:t>除尘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箱</w:t>
            </w:r>
          </w:p>
          <w:p w14:paraId="7596074F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收料布袋：2个</w:t>
            </w:r>
          </w:p>
          <w:p w14:paraId="7BEC2E07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集尘布袋：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个</w:t>
            </w:r>
          </w:p>
        </w:tc>
      </w:tr>
      <w:tr w14:paraId="71305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811" w:type="dxa"/>
            <w:vMerge w:val="continue"/>
            <w:noWrap w:val="0"/>
            <w:vAlign w:val="top"/>
          </w:tcPr>
          <w:p w14:paraId="7259E4FF"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2147" w:type="dxa"/>
            <w:noWrap w:val="0"/>
            <w:vAlign w:val="center"/>
          </w:tcPr>
          <w:p w14:paraId="4A4F74D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输送带送料</w:t>
            </w:r>
          </w:p>
        </w:tc>
        <w:tc>
          <w:tcPr>
            <w:tcW w:w="3917" w:type="dxa"/>
            <w:noWrap w:val="0"/>
            <w:vAlign w:val="center"/>
          </w:tcPr>
          <w:p w14:paraId="23723A44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功率：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1.5</w:t>
            </w:r>
            <w:r>
              <w:rPr>
                <w:rFonts w:hint="eastAsia" w:ascii="宋体" w:hAnsi="宋体"/>
                <w:sz w:val="28"/>
                <w:szCs w:val="28"/>
              </w:rPr>
              <w:t>KW</w:t>
            </w:r>
          </w:p>
        </w:tc>
      </w:tr>
    </w:tbl>
    <w:p w14:paraId="3C23B3A7">
      <w:pPr>
        <w:rPr>
          <w:rFonts w:hint="eastAsia"/>
          <w:b/>
          <w:sz w:val="30"/>
          <w:szCs w:val="30"/>
        </w:rPr>
      </w:pPr>
    </w:p>
    <w:p w14:paraId="5D73E76D">
      <w:pPr>
        <w:numPr>
          <w:ilvl w:val="1"/>
          <w:numId w:val="3"/>
        </w:numPr>
        <w:ind w:right="6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安全操作注意事项</w:t>
      </w:r>
    </w:p>
    <w:p w14:paraId="7CDB4DE3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1）机器安装要平稳，并可靠接地，保证有足够的操作空间。</w:t>
      </w:r>
    </w:p>
    <w:p w14:paraId="5534051D">
      <w:pPr>
        <w:ind w:left="420" w:right="600" w:hanging="420" w:hanging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2）按规定提供电源，确保机器按标定的方向旋转（反转会使刀棍严重损坏，由此引发的后果厂家概不负责）</w:t>
      </w:r>
    </w:p>
    <w:p w14:paraId="7CFC53AA">
      <w:pPr>
        <w:ind w:left="420" w:right="600" w:hanging="420" w:hanging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3）检查各部位螺栓是否松动，用手转动刀棍，破碎机保证定刀和动刀之间的间隙为0.15-0.25mm，无卡死现象后方可开机。</w:t>
      </w:r>
    </w:p>
    <w:p w14:paraId="0CB7DAF0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4）机器必须空载启动。</w:t>
      </w:r>
    </w:p>
    <w:p w14:paraId="312B55BD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5）投料破碎时，手不得伸进机器内。</w:t>
      </w:r>
    </w:p>
    <w:p w14:paraId="444DA1DD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6）拆卸和更换刀片时，需采取防护措施，防止刀棍转动。</w:t>
      </w:r>
    </w:p>
    <w:p w14:paraId="3AC0B61E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7）操作人员在拆换刀片时，需戴上防护手套。</w:t>
      </w:r>
    </w:p>
    <w:p w14:paraId="1A134AC9">
      <w:pPr>
        <w:ind w:left="420" w:right="600" w:hanging="420" w:hanging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8）非设计人员不得修改控制电箱中接线、程序及其它参数设置，否则可能造成设备运行故障。</w:t>
      </w:r>
    </w:p>
    <w:p w14:paraId="27795207">
      <w:pPr>
        <w:ind w:left="420" w:right="600" w:hanging="420" w:hanging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9）定期保养机器，加注及更换润滑油，避免设备早期磨损，缩短使用寿命。</w:t>
      </w:r>
    </w:p>
    <w:p w14:paraId="5C611506">
      <w:pPr>
        <w:ind w:left="560" w:right="60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10）定期检查刀片和滚轴，如发现刀片松动需立即拧紧，如发现裂纹应及时更换。</w:t>
      </w:r>
    </w:p>
    <w:p w14:paraId="53B2E8CA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11）控制电箱内有高压，非专业技术人员禁止打开控制电箱。</w:t>
      </w:r>
    </w:p>
    <w:p w14:paraId="539CAB8D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12）在工作中禁止将金属等音硬质材料投入切割室。</w:t>
      </w:r>
    </w:p>
    <w:p w14:paraId="43CAE106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13）机器维修后需保持防护装置和安全装置的完整性。</w:t>
      </w:r>
    </w:p>
    <w:p w14:paraId="0586827A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14）操作人员需戴上防护耳塞进行工作。</w:t>
      </w:r>
    </w:p>
    <w:p w14:paraId="4DE6E617">
      <w:pPr>
        <w:ind w:left="560" w:right="60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15）启动机器前先检查各防护装置是否到位，料斗是否紧固。确认无误后，直接按操作面板上的电源开关，电源灯亮。按启动开关，生产线逐步启动，待启动都完成时，即可从输送带上料进行加工。</w:t>
      </w:r>
    </w:p>
    <w:p w14:paraId="567F8827">
      <w:pPr>
        <w:ind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16）电动机使用注意事项：</w:t>
      </w:r>
    </w:p>
    <w:p w14:paraId="40C08F76">
      <w:pPr>
        <w:ind w:left="630" w:leftChars="300" w:right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电动机不得用于含有易燃性气体、化学腐蚀性气体或其他有害气体环境中。电动机必须保持清洁，进风口及风道必须畅通无阻。电动机在运行中若发现异常，如怪声、过热、焦味或者轴承发热等，应立即停机检查，待故障排除后方可使用。电动机在运行过程中应保持润滑良好，一般在电动机运行5000小时左右，即应更换润滑脂（封闭轴承在使用寿命内不必更换润滑脂），在运行中若发现轴承过热时，应停机检查轴承润滑脂是否过多。油脂添加量以加到轴承溶腔的1/3-1/2左右为宜。润滑脂推荐采用ZL3锂基润滑脂小型电动机专用润滑脂。为保证电动机的正常运行，应根据实际使用情况对电动机进行定期检查，并需每年检修一次。</w:t>
      </w:r>
    </w:p>
    <w:p w14:paraId="77EF596E">
      <w:pPr>
        <w:numPr>
          <w:ilvl w:val="1"/>
          <w:numId w:val="3"/>
        </w:numPr>
        <w:ind w:right="6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安全装置</w:t>
      </w:r>
    </w:p>
    <w:p w14:paraId="18DE6FDB">
      <w:pPr>
        <w:ind w:right="600" w:firstLine="840" w:firstLine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1）</w:t>
      </w:r>
      <w:r>
        <w:rPr>
          <w:rFonts w:hint="eastAsia" w:ascii="宋体" w:hAnsi="宋体"/>
          <w:b/>
          <w:sz w:val="28"/>
          <w:szCs w:val="28"/>
        </w:rPr>
        <w:t>电机设有热继电器，防止过载中烧毁电机</w:t>
      </w:r>
    </w:p>
    <w:p w14:paraId="2B320BD3">
      <w:pPr>
        <w:ind w:left="1260" w:leftChars="400" w:right="600" w:hanging="420" w:hanging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2）遇有紧急情况时，应立即按下面板上的红色“急停“按钮，等一切修复正常后，再开机运行。</w:t>
      </w:r>
    </w:p>
    <w:p w14:paraId="655E2DF7">
      <w:pPr>
        <w:ind w:right="6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4.3.0  防护装置</w:t>
      </w:r>
    </w:p>
    <w:p w14:paraId="26DB3BE2">
      <w:pPr>
        <w:ind w:right="600" w:firstLine="963" w:firstLineChars="344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1）机器入料口内侧设有防止无料抛射的防护翼。</w:t>
      </w:r>
    </w:p>
    <w:p w14:paraId="665FB4CD">
      <w:pPr>
        <w:ind w:right="600" w:firstLine="963" w:firstLineChars="344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2）机器高速旋转的飞轮、皮带传动设有固定式防护罩</w:t>
      </w:r>
      <w:r>
        <w:rPr>
          <w:rFonts w:hint="eastAsia" w:ascii="宋体" w:hAnsi="宋体"/>
          <w:b/>
          <w:sz w:val="28"/>
          <w:szCs w:val="28"/>
        </w:rPr>
        <w:t>。</w:t>
      </w:r>
    </w:p>
    <w:p w14:paraId="36C5B696">
      <w:pPr>
        <w:ind w:right="6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4.4.0   噪声</w:t>
      </w:r>
    </w:p>
    <w:p w14:paraId="316511EC">
      <w:pPr>
        <w:ind w:right="600" w:firstLine="980" w:firstLineChars="3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1）机器空载噪声声压级低于80dB。</w:t>
      </w:r>
    </w:p>
    <w:p w14:paraId="753D511F">
      <w:pPr>
        <w:ind w:left="1401" w:leftChars="467" w:right="600" w:hanging="420" w:hangingChars="1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2）特别说明：机器工作时，噪声会根据作业负荷增加而增加，操作人员必须带上防护耳塞才能操作机器。</w:t>
      </w:r>
    </w:p>
    <w:p w14:paraId="6E92F962">
      <w:pPr>
        <w:ind w:right="6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4.5.0  使用和保养</w:t>
      </w:r>
    </w:p>
    <w:p w14:paraId="34FBF241">
      <w:pPr>
        <w:ind w:left="551" w:right="600" w:hanging="549" w:hangingChars="196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 设备选型合理的情况下，使用寿命的长短还取决于使用方法是否得当与及时的保养。</w:t>
      </w:r>
    </w:p>
    <w:p w14:paraId="1A665AD5">
      <w:pPr>
        <w:ind w:left="560" w:right="60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轴承用高温复合锂基轴承润滑脂，耐高温，耐冲击，可长期使用，用户要根据实际使用时间定期通过注油嘴注入润滑脂。破碎机可调刀片口或磨钝后，拿下刀刃磨并调整动刀和定刀之间的间隙0.15-0.25mm。轴承每300工作小时更换一次润滑脂。链条每15000工作小时加注一次润滑脂。</w:t>
      </w:r>
    </w:p>
    <w:p w14:paraId="62A2E9BC">
      <w:pPr>
        <w:ind w:left="562" w:right="60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检查保养频次如下：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437"/>
        <w:gridCol w:w="2439"/>
      </w:tblGrid>
      <w:tr w14:paraId="13313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26" w:type="dxa"/>
            <w:noWrap w:val="0"/>
            <w:vAlign w:val="top"/>
          </w:tcPr>
          <w:p w14:paraId="0522111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437" w:type="dxa"/>
            <w:noWrap w:val="0"/>
            <w:vAlign w:val="top"/>
          </w:tcPr>
          <w:p w14:paraId="11BC346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检查内容与保养项目</w:t>
            </w:r>
          </w:p>
        </w:tc>
        <w:tc>
          <w:tcPr>
            <w:tcW w:w="2439" w:type="dxa"/>
            <w:noWrap w:val="0"/>
            <w:vAlign w:val="top"/>
          </w:tcPr>
          <w:p w14:paraId="442B0C10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检查频次</w:t>
            </w:r>
          </w:p>
        </w:tc>
      </w:tr>
      <w:tr w14:paraId="347BE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526" w:type="dxa"/>
            <w:noWrap w:val="0"/>
            <w:vAlign w:val="top"/>
          </w:tcPr>
          <w:p w14:paraId="2F9F7FD6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4437" w:type="dxa"/>
            <w:noWrap w:val="0"/>
            <w:vAlign w:val="top"/>
          </w:tcPr>
          <w:p w14:paraId="3C7B4289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拆卸刀具重磨刀口</w:t>
            </w:r>
          </w:p>
        </w:tc>
        <w:tc>
          <w:tcPr>
            <w:tcW w:w="2439" w:type="dxa"/>
            <w:noWrap w:val="0"/>
            <w:vAlign w:val="top"/>
          </w:tcPr>
          <w:p w14:paraId="42459296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  天/次</w:t>
            </w:r>
          </w:p>
        </w:tc>
      </w:tr>
      <w:tr w14:paraId="797C2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6" w:type="dxa"/>
            <w:noWrap w:val="0"/>
            <w:vAlign w:val="top"/>
          </w:tcPr>
          <w:p w14:paraId="7AAF7513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4437" w:type="dxa"/>
            <w:noWrap w:val="0"/>
            <w:vAlign w:val="top"/>
          </w:tcPr>
          <w:p w14:paraId="412A90A6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电机皮带松紧与磨损情况</w:t>
            </w:r>
          </w:p>
        </w:tc>
        <w:tc>
          <w:tcPr>
            <w:tcW w:w="2439" w:type="dxa"/>
            <w:noWrap w:val="0"/>
            <w:vAlign w:val="top"/>
          </w:tcPr>
          <w:p w14:paraId="40EC02BF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 天/次</w:t>
            </w:r>
          </w:p>
        </w:tc>
      </w:tr>
      <w:tr w14:paraId="000DF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26" w:type="dxa"/>
            <w:noWrap w:val="0"/>
            <w:vAlign w:val="top"/>
          </w:tcPr>
          <w:p w14:paraId="73EF2C7E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4437" w:type="dxa"/>
            <w:noWrap w:val="0"/>
            <w:vAlign w:val="top"/>
          </w:tcPr>
          <w:p w14:paraId="2DDA5F16">
            <w:pPr>
              <w:tabs>
                <w:tab w:val="left" w:pos="720"/>
              </w:tabs>
              <w:autoSpaceDN w:val="0"/>
              <w:spacing w:line="375" w:lineRule="atLeas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转动部位润滑注油</w:t>
            </w:r>
          </w:p>
        </w:tc>
        <w:tc>
          <w:tcPr>
            <w:tcW w:w="2439" w:type="dxa"/>
            <w:noWrap w:val="0"/>
            <w:vAlign w:val="top"/>
          </w:tcPr>
          <w:p w14:paraId="0C05A70B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  天/次</w:t>
            </w:r>
          </w:p>
        </w:tc>
      </w:tr>
      <w:tr w14:paraId="05CE2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6" w:type="dxa"/>
            <w:noWrap w:val="0"/>
            <w:vAlign w:val="top"/>
          </w:tcPr>
          <w:p w14:paraId="7F3785EC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437" w:type="dxa"/>
            <w:noWrap w:val="0"/>
            <w:vAlign w:val="top"/>
          </w:tcPr>
          <w:p w14:paraId="4B392825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皮带输送机</w:t>
            </w:r>
          </w:p>
        </w:tc>
        <w:tc>
          <w:tcPr>
            <w:tcW w:w="2439" w:type="dxa"/>
            <w:noWrap w:val="0"/>
            <w:vAlign w:val="top"/>
          </w:tcPr>
          <w:p w14:paraId="593E0C41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  天/次</w:t>
            </w:r>
          </w:p>
        </w:tc>
      </w:tr>
      <w:tr w14:paraId="2C892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6" w:type="dxa"/>
            <w:noWrap w:val="0"/>
            <w:vAlign w:val="top"/>
          </w:tcPr>
          <w:p w14:paraId="1063E35B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4437" w:type="dxa"/>
            <w:noWrap w:val="0"/>
            <w:vAlign w:val="top"/>
          </w:tcPr>
          <w:p w14:paraId="4D20DA12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安全防护罩网完好检查</w:t>
            </w:r>
          </w:p>
        </w:tc>
        <w:tc>
          <w:tcPr>
            <w:tcW w:w="2439" w:type="dxa"/>
            <w:noWrap w:val="0"/>
            <w:vAlign w:val="top"/>
          </w:tcPr>
          <w:p w14:paraId="310855F2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  天/次</w:t>
            </w:r>
          </w:p>
        </w:tc>
      </w:tr>
      <w:tr w14:paraId="5CA2C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6" w:type="dxa"/>
            <w:noWrap w:val="0"/>
            <w:vAlign w:val="top"/>
          </w:tcPr>
          <w:p w14:paraId="4F717DC7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4437" w:type="dxa"/>
            <w:noWrap w:val="0"/>
            <w:vAlign w:val="top"/>
          </w:tcPr>
          <w:p w14:paraId="5D3A9B7A">
            <w:pPr>
              <w:autoSpaceDN w:val="0"/>
              <w:spacing w:before="100" w:beforeAutospacing="1" w:after="100" w:afterAutospacing="1" w:line="450" w:lineRule="atLeas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筛网情况</w:t>
            </w:r>
          </w:p>
        </w:tc>
        <w:tc>
          <w:tcPr>
            <w:tcW w:w="2439" w:type="dxa"/>
            <w:noWrap w:val="0"/>
            <w:vAlign w:val="top"/>
          </w:tcPr>
          <w:p w14:paraId="6A53DA4E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15天/次</w:t>
            </w:r>
          </w:p>
        </w:tc>
      </w:tr>
      <w:tr w14:paraId="7DBB4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26" w:type="dxa"/>
            <w:noWrap w:val="0"/>
            <w:vAlign w:val="top"/>
          </w:tcPr>
          <w:p w14:paraId="5EED5F2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4437" w:type="dxa"/>
            <w:noWrap w:val="0"/>
            <w:vAlign w:val="top"/>
          </w:tcPr>
          <w:p w14:paraId="2096A3C7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刀具螺丝和设备螺丝固定</w:t>
            </w:r>
          </w:p>
        </w:tc>
        <w:tc>
          <w:tcPr>
            <w:tcW w:w="2439" w:type="dxa"/>
            <w:noWrap w:val="0"/>
            <w:vAlign w:val="top"/>
          </w:tcPr>
          <w:p w14:paraId="1F1FBA67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  天/次</w:t>
            </w:r>
          </w:p>
        </w:tc>
      </w:tr>
      <w:tr w14:paraId="59147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6" w:type="dxa"/>
            <w:noWrap w:val="0"/>
            <w:vAlign w:val="top"/>
          </w:tcPr>
          <w:p w14:paraId="67EB1EDF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4437" w:type="dxa"/>
            <w:noWrap w:val="0"/>
            <w:vAlign w:val="top"/>
          </w:tcPr>
          <w:p w14:paraId="5F4CA9D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震筛分离器</w:t>
            </w:r>
          </w:p>
        </w:tc>
        <w:tc>
          <w:tcPr>
            <w:tcW w:w="2439" w:type="dxa"/>
            <w:noWrap w:val="0"/>
            <w:vAlign w:val="top"/>
          </w:tcPr>
          <w:p w14:paraId="16E98530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  天/次</w:t>
            </w:r>
          </w:p>
        </w:tc>
      </w:tr>
      <w:tr w14:paraId="11D73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26" w:type="dxa"/>
            <w:noWrap w:val="0"/>
            <w:vAlign w:val="top"/>
          </w:tcPr>
          <w:p w14:paraId="4E2CEEDE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4437" w:type="dxa"/>
            <w:noWrap w:val="0"/>
            <w:vAlign w:val="top"/>
          </w:tcPr>
          <w:p w14:paraId="599664D8">
            <w:pP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过滤装置</w:t>
            </w:r>
          </w:p>
        </w:tc>
        <w:tc>
          <w:tcPr>
            <w:tcW w:w="2439" w:type="dxa"/>
            <w:noWrap w:val="0"/>
            <w:vAlign w:val="top"/>
          </w:tcPr>
          <w:p w14:paraId="4D5AABB3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3-5 天/次</w:t>
            </w:r>
          </w:p>
        </w:tc>
      </w:tr>
      <w:tr w14:paraId="4B19D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402" w:type="dxa"/>
            <w:gridSpan w:val="3"/>
            <w:noWrap w:val="0"/>
            <w:vAlign w:val="top"/>
          </w:tcPr>
          <w:p w14:paraId="40018211">
            <w:pPr>
              <w:ind w:right="60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六，粉碎机轴承应二十天定时加油一次。摇床轴承应一个月定时加油一次。其它轴承三个月加油一次。</w:t>
            </w:r>
          </w:p>
          <w:p w14:paraId="2E77C192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4710F909">
      <w:pPr>
        <w:ind w:right="6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5.0.0常见故障及处理方法 </w:t>
      </w:r>
    </w:p>
    <w:p w14:paraId="3B3931F1">
      <w:pPr>
        <w:ind w:right="60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inline distT="0" distB="0" distL="114300" distR="114300">
            <wp:extent cx="5714365" cy="4305300"/>
            <wp:effectExtent l="0" t="0" r="635" b="7620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11A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360" w:lineRule="auto"/>
        <w:ind w:left="658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6"/>
          <w:sz w:val="28"/>
          <w:szCs w:val="28"/>
        </w:rPr>
        <w:t>3.使用寿命要求</w:t>
      </w:r>
    </w:p>
    <w:p w14:paraId="416956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555"/>
        <w:textAlignment w:val="baseline"/>
        <w:rPr>
          <w:rFonts w:hint="eastAsia" w:ascii="宋体" w:hAnsi="宋体" w:eastAsia="宋体" w:cs="宋体"/>
          <w:spacing w:val="-1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使用寿命的长短还取决于使用方法是否得当与及时的保养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质保1年</w:t>
      </w:r>
      <w:r>
        <w:rPr>
          <w:rFonts w:hint="eastAsia" w:ascii="宋体" w:hAnsi="宋体"/>
          <w:sz w:val="28"/>
          <w:szCs w:val="28"/>
        </w:rPr>
        <w:t>。</w:t>
      </w:r>
    </w:p>
    <w:p w14:paraId="5FFB18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8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2"/>
          <w:sz w:val="28"/>
          <w:szCs w:val="28"/>
        </w:rPr>
        <w:t>五、</w:t>
      </w:r>
      <w:r>
        <w:rPr>
          <w:rFonts w:hint="eastAsia" w:ascii="宋体" w:hAnsi="宋体" w:eastAsia="宋体" w:cs="宋体"/>
          <w:b/>
          <w:bCs/>
          <w:spacing w:val="-12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b/>
          <w:bCs/>
          <w:spacing w:val="-12"/>
          <w:sz w:val="28"/>
          <w:szCs w:val="28"/>
        </w:rPr>
        <w:t>所供设备必须满足的标准规定</w:t>
      </w:r>
    </w:p>
    <w:p w14:paraId="763AA4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GB 标准</w:t>
      </w:r>
      <w:r>
        <w:rPr>
          <w:rFonts w:hint="eastAsia" w:ascii="宋体" w:hAnsi="宋体" w:eastAsia="宋体" w:cs="宋体"/>
          <w:spacing w:val="-6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 安全与电气：  </w:t>
      </w:r>
    </w:p>
    <w:p w14:paraId="51D00E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    GB 5226.1-2019《机械电气安全 机械电气设备 第1部分：通用技术条件》  </w:t>
      </w:r>
    </w:p>
    <w:p w14:paraId="14726F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   GB/T 3811-2008《起重机设计规范》（若涉及起重部件）  </w:t>
      </w:r>
    </w:p>
    <w:p w14:paraId="45D7C9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 环保要求：  GB 16297-1996《大气污染物综合排放标准》（废气排放）  </w:t>
      </w:r>
    </w:p>
    <w:p w14:paraId="031675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    GB 12348-2008《工业企业厂界环境噪声排放标准》（噪声控制）  </w:t>
      </w:r>
    </w:p>
    <w:p w14:paraId="077180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   行业标准：  </w:t>
      </w:r>
    </w:p>
    <w:p w14:paraId="600EC4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 JB/T 机械行业标准：如设备结构、性能测试等通用规范。  </w:t>
      </w:r>
    </w:p>
    <w:p w14:paraId="4B4777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6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6"/>
          <w:sz w:val="28"/>
          <w:szCs w:val="28"/>
          <w:lang w:val="en-US" w:eastAsia="zh-CN"/>
        </w:rPr>
        <w:t xml:space="preserve">HJ 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环保行业标准：HJ 2506-2011《废弃电器电子产品处理污染控制技术规范》。</w:t>
      </w:r>
      <w:r>
        <w:rPr>
          <w:rFonts w:hint="eastAsia" w:ascii="宋体" w:hAnsi="宋体" w:eastAsia="宋体" w:cs="宋体"/>
          <w:spacing w:val="-6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spacing w:val="-10"/>
          <w:sz w:val="28"/>
          <w:szCs w:val="28"/>
        </w:rPr>
        <w:t>六、技术资料的交付</w:t>
      </w:r>
    </w:p>
    <w:p w14:paraId="302CC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left="555" w:right="0" w:rightChars="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0"/>
          <w:sz w:val="28"/>
          <w:szCs w:val="28"/>
        </w:rPr>
        <w:t>1.</w:t>
      </w: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向</w:t>
      </w: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提供</w:t>
      </w:r>
      <w:r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  <w:t>技术要求文件</w:t>
      </w:r>
      <w:r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  <w:t>。</w:t>
      </w:r>
    </w:p>
    <w:p w14:paraId="167FD5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" w:line="360" w:lineRule="auto"/>
        <w:ind w:left="555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2.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向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提供</w:t>
      </w:r>
      <w:r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  <w:t>设备的参数，说明书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。</w:t>
      </w:r>
    </w:p>
    <w:p w14:paraId="74384E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4" w:line="360" w:lineRule="auto"/>
        <w:ind w:left="84" w:firstLine="47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6"/>
          <w:sz w:val="28"/>
          <w:szCs w:val="28"/>
        </w:rPr>
        <w:t>技术手册、</w:t>
      </w:r>
      <w:r>
        <w:rPr>
          <w:rFonts w:hint="eastAsia" w:ascii="宋体" w:hAnsi="宋体" w:eastAsia="宋体" w:cs="宋体"/>
          <w:spacing w:val="-16"/>
          <w:sz w:val="28"/>
          <w:szCs w:val="28"/>
          <w:lang w:val="en-US" w:eastAsia="zh-CN"/>
        </w:rPr>
        <w:t>用户</w:t>
      </w:r>
      <w:r>
        <w:rPr>
          <w:rFonts w:hint="eastAsia" w:ascii="宋体" w:hAnsi="宋体" w:eastAsia="宋体" w:cs="宋体"/>
          <w:spacing w:val="-16"/>
          <w:sz w:val="28"/>
          <w:szCs w:val="28"/>
        </w:rPr>
        <w:t>手册、</w:t>
      </w:r>
      <w:r>
        <w:rPr>
          <w:rFonts w:hint="eastAsia" w:ascii="宋体" w:hAnsi="宋体" w:eastAsia="宋体" w:cs="宋体"/>
          <w:spacing w:val="-17"/>
          <w:sz w:val="28"/>
          <w:szCs w:val="28"/>
        </w:rPr>
        <w:t>合格证、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检测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报告、产品清单、产品备件各1份。</w:t>
      </w:r>
    </w:p>
    <w:p w14:paraId="417A1A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left="89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2"/>
          <w:sz w:val="28"/>
          <w:szCs w:val="28"/>
        </w:rPr>
        <w:t>七、分包制造、外购件、外委托规定</w:t>
      </w:r>
    </w:p>
    <w:p w14:paraId="48DFD0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left="84" w:right="135" w:firstLine="57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1.本合同设备不得分包或转包，主要工序不得外委，必须在厂内完成整机</w:t>
      </w:r>
      <w:r>
        <w:rPr>
          <w:rFonts w:hint="eastAsia" w:ascii="宋体" w:hAnsi="宋体" w:eastAsia="宋体" w:cs="宋体"/>
          <w:spacing w:val="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设备的制造、调试、检验。</w:t>
      </w:r>
    </w:p>
    <w:p w14:paraId="77B6D2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auto"/>
        <w:ind w:left="84" w:right="94" w:firstLine="57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2.如有特殊部件、坯料、工序、试验等需要其它供方加工制造，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应书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面向</w:t>
      </w:r>
      <w:r>
        <w:rPr>
          <w:rFonts w:hint="eastAsia" w:ascii="宋体" w:hAnsi="宋体" w:eastAsia="宋体" w:cs="宋体"/>
          <w:spacing w:val="-5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明确提出拟外委的主要项目、范围、初步拟选择的(可以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初选数个)分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供方的名称。</w:t>
      </w:r>
    </w:p>
    <w:p w14:paraId="0FCAAD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" w:line="360" w:lineRule="auto"/>
        <w:ind w:left="84" w:right="115" w:firstLine="570"/>
        <w:textAlignment w:val="baseline"/>
        <w:rPr>
          <w:rFonts w:hint="eastAsia" w:ascii="宋体" w:hAnsi="宋体" w:eastAsia="宋体" w:cs="宋体"/>
          <w:spacing w:val="-12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3.其他供方制造的项目及范围、资格条件等，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将在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合同签订前予以评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价和初步确认。</w:t>
      </w:r>
    </w:p>
    <w:p w14:paraId="0BA45E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1" w:line="360" w:lineRule="auto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8"/>
          <w:sz w:val="28"/>
          <w:szCs w:val="28"/>
        </w:rPr>
        <w:t>八、制造进度和保证措施</w:t>
      </w:r>
    </w:p>
    <w:p w14:paraId="0447C6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360" w:lineRule="auto"/>
        <w:ind w:left="420" w:leftChars="200" w:right="1134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1"/>
          <w:sz w:val="28"/>
          <w:szCs w:val="28"/>
        </w:rPr>
        <w:t>1.交货时间按合同要求执行。</w:t>
      </w:r>
    </w:p>
    <w:p w14:paraId="1A65B3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360" w:lineRule="auto"/>
        <w:ind w:left="0" w:leftChars="0" w:right="1134" w:firstLine="421" w:firstLineChars="162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0"/>
          <w:sz w:val="28"/>
          <w:szCs w:val="28"/>
        </w:rPr>
        <w:t>2.</w:t>
      </w: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必须单独、完整保存产品制造过程中的记录文件，以便</w:t>
      </w: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了解质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量情况。包括：生产计划网络图、试验记录、整改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记录等一切与制造产品相关的资料。</w:t>
      </w:r>
    </w:p>
    <w:p w14:paraId="416DB5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60" w:lineRule="auto"/>
        <w:ind w:left="420" w:leftChars="200" w:right="1134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20"/>
          <w:sz w:val="28"/>
          <w:szCs w:val="28"/>
        </w:rPr>
        <w:t>九、功能指标、保证值和考核方法</w:t>
      </w:r>
    </w:p>
    <w:p w14:paraId="7B09093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7" w:line="360" w:lineRule="auto"/>
        <w:ind w:left="420" w:leftChars="200" w:right="1134" w:firstLine="68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0"/>
          <w:sz w:val="28"/>
          <w:szCs w:val="28"/>
        </w:rPr>
        <w:t>1.</w:t>
      </w: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必须保证所生产的设备备件在现场安装调试完成后的功能指标、保证满足本协议第四款的要求。</w:t>
      </w:r>
    </w:p>
    <w:p w14:paraId="3BEA447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0" w:line="360" w:lineRule="auto"/>
        <w:ind w:left="420" w:leftChars="200" w:right="1134" w:firstLine="68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</w:rPr>
        <w:t>2.使用寿命1年及以上的设备</w:t>
      </w:r>
      <w:r>
        <w:rPr>
          <w:rFonts w:hint="eastAsia" w:ascii="宋体" w:hAnsi="宋体" w:eastAsia="宋体" w:cs="宋体"/>
          <w:spacing w:val="-5"/>
          <w:sz w:val="28"/>
          <w:szCs w:val="28"/>
          <w:lang w:val="en-US" w:eastAsia="zh-CN"/>
        </w:rPr>
        <w:t>备注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质保期为设备上机使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用12个月或设备到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货后18个月(以先到时间为准)。在质保期内，由于</w:t>
      </w:r>
      <w:r>
        <w:rPr>
          <w:rFonts w:hint="eastAsia" w:ascii="宋体" w:hAnsi="宋体" w:eastAsia="宋体" w:cs="宋体"/>
          <w:spacing w:val="-5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设计、制造缺陷等原因</w:t>
      </w:r>
      <w:r>
        <w:rPr>
          <w:rFonts w:hint="eastAsia"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6"/>
          <w:sz w:val="28"/>
          <w:szCs w:val="28"/>
        </w:rPr>
        <w:t>导致不能使用的，</w:t>
      </w:r>
      <w:r>
        <w:rPr>
          <w:rFonts w:hint="eastAsia" w:ascii="宋体" w:hAnsi="宋体" w:eastAsia="宋体" w:cs="宋体"/>
          <w:spacing w:val="-16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16"/>
          <w:sz w:val="28"/>
          <w:szCs w:val="28"/>
        </w:rPr>
        <w:t>实行三包政策，即负责维修、更换或退货，所发生费用(包</w:t>
      </w:r>
      <w:r>
        <w:rPr>
          <w:rFonts w:hint="eastAsia" w:ascii="宋体" w:hAnsi="宋体" w:eastAsia="宋体" w:cs="宋体"/>
          <w:spacing w:val="1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括备件质量问题)由</w:t>
      </w: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负责。</w:t>
      </w:r>
    </w:p>
    <w:p w14:paraId="2F9318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1" w:line="360" w:lineRule="auto"/>
        <w:ind w:left="420" w:leftChars="200" w:right="1134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22"/>
          <w:sz w:val="28"/>
          <w:szCs w:val="28"/>
        </w:rPr>
        <w:t>十、技术服务</w:t>
      </w:r>
    </w:p>
    <w:p w14:paraId="1BF0A1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360" w:lineRule="auto"/>
        <w:ind w:left="420" w:leftChars="200" w:right="1134" w:firstLine="52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0"/>
          <w:sz w:val="28"/>
          <w:szCs w:val="28"/>
        </w:rPr>
        <w:t>1.在制造过程中，</w:t>
      </w: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须负责接待</w:t>
      </w: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派遣的工作人员并提供必要的工作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条件。应确保</w:t>
      </w:r>
      <w:r>
        <w:rPr>
          <w:rFonts w:hint="eastAsia" w:ascii="宋体" w:hAnsi="宋体" w:eastAsia="宋体" w:cs="宋体"/>
          <w:spacing w:val="-12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人员能自由出入制造厂的车间及设计室，</w:t>
      </w:r>
      <w:r>
        <w:rPr>
          <w:rFonts w:hint="eastAsia" w:ascii="宋体" w:hAnsi="宋体" w:eastAsia="宋体" w:cs="宋体"/>
          <w:spacing w:val="-12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人员有权了解设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计，制造的进度及质量，并查看相关制造资料。</w:t>
      </w:r>
    </w:p>
    <w:p w14:paraId="163EE6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360" w:lineRule="auto"/>
        <w:ind w:right="1134" w:firstLine="786" w:firstLineChars="3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2.质量保证期内合同产品出现质量问题，</w:t>
      </w:r>
      <w:r>
        <w:rPr>
          <w:rFonts w:hint="eastAsia" w:ascii="宋体" w:hAnsi="宋体" w:eastAsia="宋体" w:cs="宋体"/>
          <w:spacing w:val="-9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须及时派遣有经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验的技术人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员给予无偿服务，</w:t>
      </w:r>
      <w:r>
        <w:rPr>
          <w:rFonts w:hint="eastAsia" w:ascii="宋体" w:hAnsi="宋体" w:eastAsia="宋体" w:cs="宋体"/>
          <w:spacing w:val="-11"/>
          <w:sz w:val="28"/>
          <w:szCs w:val="28"/>
          <w:lang w:eastAsia="zh-CN"/>
        </w:rPr>
        <w:t>买方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为其提供工作方便。</w:t>
      </w:r>
    </w:p>
    <w:p w14:paraId="5B69A5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60" w:lineRule="auto"/>
        <w:ind w:left="420" w:leftChars="200" w:right="1134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9"/>
          <w:sz w:val="28"/>
          <w:szCs w:val="28"/>
        </w:rPr>
        <w:t>十一、涂漆、包装、运输</w:t>
      </w:r>
    </w:p>
    <w:p w14:paraId="253B18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1" w:line="360" w:lineRule="auto"/>
        <w:ind w:right="1134" w:firstLine="798" w:firstLineChars="3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1. 所有货物符合“GB191”包装储运指示标志的规定，具有适合长途运输多</w:t>
      </w:r>
      <w:r>
        <w:rPr>
          <w:rFonts w:hint="eastAsia" w:ascii="宋体" w:hAnsi="宋体" w:eastAsia="宋体" w:cs="宋体"/>
          <w:spacing w:val="-17"/>
          <w:sz w:val="28"/>
          <w:szCs w:val="28"/>
        </w:rPr>
        <w:t>次搬运，包装坚固，不能造成运输过程中破损，设备和零件散失。并按设</w:t>
      </w:r>
      <w:r>
        <w:rPr>
          <w:rFonts w:hint="eastAsia" w:ascii="宋体" w:hAnsi="宋体" w:eastAsia="宋体" w:cs="宋体"/>
          <w:spacing w:val="-18"/>
          <w:sz w:val="28"/>
          <w:szCs w:val="28"/>
        </w:rPr>
        <w:t>备特点，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按要求分别加上防潮，防霉，防锈，防腐蚀的保护措施，以保证货物在没有任何</w:t>
      </w:r>
      <w:r>
        <w:rPr>
          <w:rFonts w:hint="eastAsia"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损坏和腐蚀的情况下安全运抵合同设备安装现场。产品包装前，</w:t>
      </w:r>
      <w:r>
        <w:rPr>
          <w:rFonts w:hint="eastAsia" w:ascii="宋体" w:hAnsi="宋体" w:eastAsia="宋体" w:cs="宋体"/>
          <w:spacing w:val="-13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负责进行检</w:t>
      </w:r>
      <w:r>
        <w:rPr>
          <w:rFonts w:hint="eastAsia"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查清理，不留异物，并保证零部件齐全。</w:t>
      </w:r>
    </w:p>
    <w:p w14:paraId="1996EE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6" w:line="360" w:lineRule="auto"/>
        <w:ind w:left="609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2.有特殊要求备件需增加塑料套做内包装(加强防水性能)。</w:t>
      </w:r>
    </w:p>
    <w:p w14:paraId="429691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360" w:lineRule="auto"/>
        <w:ind w:right="1134" w:firstLine="52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3.</w:t>
      </w:r>
      <w:r>
        <w:rPr>
          <w:rFonts w:hint="eastAsia" w:ascii="宋体" w:hAnsi="宋体" w:eastAsia="宋体" w:cs="宋体"/>
          <w:spacing w:val="-9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对箱内的各散装部件在装配图中的部件号、零件号标记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清楚，</w:t>
      </w: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卖方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在每件包装箱的两个侧面上，用不褪色的油漆以明显易见的中文字样印刷以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下标</w:t>
      </w:r>
      <w:r>
        <w:rPr>
          <w:rFonts w:hint="eastAsia" w:ascii="宋体" w:hAnsi="宋体" w:eastAsia="宋体" w:cs="宋体"/>
          <w:spacing w:val="-17"/>
          <w:sz w:val="28"/>
          <w:szCs w:val="28"/>
        </w:rPr>
        <w:t>记：</w:t>
      </w:r>
    </w:p>
    <w:p w14:paraId="4988D7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6" w:line="360" w:lineRule="auto"/>
        <w:ind w:firstLine="532" w:firstLineChars="200"/>
        <w:textAlignment w:val="baseline"/>
        <w:rPr>
          <w:rFonts w:hint="eastAsia" w:ascii="宋体" w:hAnsi="宋体" w:eastAsia="宋体" w:cs="宋体"/>
          <w:spacing w:val="-7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a、合同号</w:t>
      </w:r>
    </w:p>
    <w:p w14:paraId="56BC36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firstLine="48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8"/>
          <w:sz w:val="28"/>
          <w:szCs w:val="28"/>
        </w:rPr>
        <w:t>b、目的站</w:t>
      </w:r>
    </w:p>
    <w:p w14:paraId="609807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9" w:line="360" w:lineRule="auto"/>
        <w:ind w:right="5560" w:rightChars="0" w:firstLine="464" w:firstLineChars="200"/>
        <w:textAlignment w:val="baseline"/>
        <w:rPr>
          <w:rFonts w:hint="eastAsia" w:ascii="宋体" w:hAnsi="宋体" w:eastAsia="宋体" w:cs="宋体"/>
          <w:spacing w:val="1"/>
          <w:sz w:val="28"/>
          <w:szCs w:val="28"/>
        </w:rPr>
      </w:pPr>
      <w:r>
        <w:rPr>
          <w:rFonts w:hint="eastAsia" w:ascii="宋体" w:hAnsi="宋体" w:eastAsia="宋体" w:cs="宋体"/>
          <w:spacing w:val="-24"/>
          <w:sz w:val="28"/>
          <w:szCs w:val="28"/>
        </w:rPr>
        <w:t>c、收货单位名称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 </w:t>
      </w:r>
    </w:p>
    <w:p w14:paraId="7F507D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9" w:line="360" w:lineRule="auto"/>
        <w:ind w:right="5560" w:rightChars="0" w:firstLine="452" w:firstLineChars="200"/>
        <w:textAlignment w:val="baseline"/>
        <w:rPr>
          <w:rFonts w:hint="eastAsia" w:ascii="宋体" w:hAnsi="宋体" w:eastAsia="宋体" w:cs="宋体"/>
          <w:spacing w:val="-27"/>
          <w:sz w:val="28"/>
          <w:szCs w:val="28"/>
        </w:rPr>
      </w:pPr>
      <w:r>
        <w:rPr>
          <w:rFonts w:hint="eastAsia" w:ascii="宋体" w:hAnsi="宋体" w:eastAsia="宋体" w:cs="宋体"/>
          <w:spacing w:val="-27"/>
          <w:sz w:val="28"/>
          <w:szCs w:val="28"/>
        </w:rPr>
        <w:t>d、设备名称、编号</w:t>
      </w:r>
    </w:p>
    <w:p w14:paraId="4FE158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9" w:line="360" w:lineRule="auto"/>
        <w:ind w:right="5560" w:rightChars="0" w:firstLine="48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0"/>
          <w:sz w:val="28"/>
          <w:szCs w:val="28"/>
        </w:rPr>
        <w:t>e、箱号/件号</w:t>
      </w:r>
    </w:p>
    <w:p w14:paraId="225E21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textAlignment w:val="baseline"/>
        <w:outlineLvl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十二、其</w:t>
      </w:r>
      <w:r>
        <w:rPr>
          <w:rFonts w:hint="eastAsia" w:ascii="宋体" w:hAnsi="宋体" w:eastAsia="宋体" w:cs="宋体"/>
          <w:spacing w:val="-2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它</w:t>
      </w:r>
    </w:p>
    <w:p w14:paraId="75412FF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134" w:firstLine="520" w:firstLineChars="200"/>
        <w:textAlignment w:val="baseline"/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本协议经双方代表签字后与合同同时生效。本协议书作为合同附件，与合同具有同等法律效力，如需改动须经双方书面认可。</w:t>
      </w:r>
    </w:p>
    <w:p w14:paraId="1DA2D6F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134" w:firstLine="520" w:firstLineChars="200"/>
        <w:textAlignment w:val="baseline"/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0"/>
          <w:sz w:val="28"/>
          <w:szCs w:val="28"/>
          <w:lang w:eastAsia="zh-CN"/>
        </w:rPr>
        <w:t>未尽事宜，双方协商解决。</w:t>
      </w:r>
    </w:p>
    <w:p w14:paraId="3AE10E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eastAsia" w:ascii="宋体" w:hAnsi="宋体" w:eastAsia="宋体"/>
          <w:b/>
          <w:sz w:val="28"/>
          <w:szCs w:val="28"/>
          <w:lang w:eastAsia="zh-CN"/>
        </w:rPr>
      </w:pPr>
    </w:p>
    <w:p w14:paraId="3E54E6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买方</w:t>
      </w:r>
      <w:r>
        <w:rPr>
          <w:rFonts w:hint="eastAsia" w:ascii="宋体" w:hAnsi="宋体"/>
          <w:b/>
          <w:sz w:val="28"/>
          <w:szCs w:val="28"/>
        </w:rPr>
        <w:t xml:space="preserve">：（公章）                             </w:t>
      </w:r>
    </w:p>
    <w:p w14:paraId="4CE7D0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代表签字：                </w:t>
      </w:r>
    </w:p>
    <w:p w14:paraId="4F08CA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签订时间：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2025年11月14日</w:t>
      </w:r>
    </w:p>
    <w:p w14:paraId="3E32AD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br w:type="textWrapping"/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卖方</w:t>
      </w:r>
      <w:r>
        <w:rPr>
          <w:rFonts w:hint="eastAsia" w:ascii="宋体" w:hAnsi="宋体"/>
          <w:b/>
          <w:sz w:val="28"/>
          <w:szCs w:val="28"/>
        </w:rPr>
        <w:t xml:space="preserve">：（公章）         </w:t>
      </w:r>
    </w:p>
    <w:p w14:paraId="627872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代表签字：                </w:t>
      </w:r>
    </w:p>
    <w:p w14:paraId="3520A369">
      <w:r>
        <w:rPr>
          <w:rFonts w:hint="eastAsia" w:ascii="宋体" w:hAnsi="宋体"/>
          <w:b/>
          <w:sz w:val="28"/>
          <w:szCs w:val="28"/>
        </w:rPr>
        <w:t>签订时间：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1EAD1A"/>
    <w:multiLevelType w:val="singleLevel"/>
    <w:tmpl w:val="B61EAD1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81C4824"/>
    <w:multiLevelType w:val="multilevel"/>
    <w:tmpl w:val="381C4824"/>
    <w:lvl w:ilvl="0" w:tentative="0">
      <w:start w:val="4"/>
      <w:numFmt w:val="decimal"/>
      <w:lvlText w:val="%1"/>
      <w:lvlJc w:val="left"/>
      <w:pPr>
        <w:tabs>
          <w:tab w:val="left" w:pos="1005"/>
        </w:tabs>
        <w:ind w:left="1005" w:hanging="1005"/>
      </w:pPr>
      <w:rPr>
        <w:rFonts w:hint="default"/>
      </w:rPr>
    </w:lvl>
    <w:lvl w:ilvl="1" w:tentative="0">
      <w:start w:val="0"/>
      <w:numFmt w:val="decimal"/>
      <w:lvlText w:val="%1.%2.0"/>
      <w:lvlJc w:val="left"/>
      <w:pPr>
        <w:tabs>
          <w:tab w:val="left" w:pos="1005"/>
        </w:tabs>
        <w:ind w:left="1005" w:hanging="100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1005"/>
        </w:tabs>
        <w:ind w:left="1005" w:hanging="1005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tabs>
          <w:tab w:val="left" w:pos="1800"/>
        </w:tabs>
        <w:ind w:left="1800" w:hanging="180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60"/>
        </w:tabs>
        <w:ind w:left="2160" w:hanging="216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160"/>
        </w:tabs>
        <w:ind w:left="2160" w:hanging="216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520"/>
        </w:tabs>
        <w:ind w:left="2520" w:hanging="2520"/>
      </w:pPr>
      <w:rPr>
        <w:rFonts w:hint="default"/>
      </w:rPr>
    </w:lvl>
  </w:abstractNum>
  <w:abstractNum w:abstractNumId="2">
    <w:nsid w:val="48BE65B8"/>
    <w:multiLevelType w:val="multilevel"/>
    <w:tmpl w:val="48BE65B8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ZGMwMTY5MDJkZjY4MjY5OGRjNTdmNTg5NjVkNTkifQ=="/>
    <w:docVar w:name="KSO_WPS_MARK_KEY" w:val="2ebedde5-c918-403e-b0f9-eb9ca1526b53"/>
  </w:docVars>
  <w:rsids>
    <w:rsidRoot w:val="79B7001B"/>
    <w:rsid w:val="01174EB6"/>
    <w:rsid w:val="04FC55EB"/>
    <w:rsid w:val="0D865228"/>
    <w:rsid w:val="2F165B9F"/>
    <w:rsid w:val="3AF62619"/>
    <w:rsid w:val="3B610FC5"/>
    <w:rsid w:val="3DD56919"/>
    <w:rsid w:val="4A1C482C"/>
    <w:rsid w:val="51D2568F"/>
    <w:rsid w:val="670463BF"/>
    <w:rsid w:val="6BA969B4"/>
    <w:rsid w:val="6D02738B"/>
    <w:rsid w:val="79B7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3666</Words>
  <Characters>4076</Characters>
  <Lines>0</Lines>
  <Paragraphs>0</Paragraphs>
  <TotalTime>5</TotalTime>
  <ScaleCrop>false</ScaleCrop>
  <LinksUpToDate>false</LinksUpToDate>
  <CharactersWithSpaces>4283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2025-02-05T01:42:00Z</dcterms:created>
  <dc:creator>Administrator</dc:creator>
  <cp:lastModifiedBy>冀小红</cp:lastModifiedBy>
  <dcterms:modified xsi:type="dcterms:W3CDTF">2025-12-21T01:49:44Z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3B2F510012024B8EBB6B2D2648EBA52A_13</vt:lpwstr>
  </property>
  <property fmtid="{D5CDD505-2E9C-101B-9397-08002B2CF9AE}" pid="4" name="KSOTemplateDocerSaveRecord">
    <vt:lpwstr>eyJoZGlkIjoiNTY3ZGMwMTY5MDJkZjY4MjY5OGRjNTdmNTg5NjVkNTkifQ==</vt:lpwstr>
  </property>
</Properties>
</file>